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4583346"/>
    <w:bookmarkEnd w:id="0"/>
    <w:p w14:paraId="460E1DD5" w14:textId="6187DB4F" w:rsidR="00494A31" w:rsidRPr="00584549" w:rsidRDefault="001E50FC" w:rsidP="00AD04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454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27154A" wp14:editId="3FA32FEA">
                <wp:simplePos x="0" y="0"/>
                <wp:positionH relativeFrom="margin">
                  <wp:posOffset>-1</wp:posOffset>
                </wp:positionH>
                <wp:positionV relativeFrom="paragraph">
                  <wp:posOffset>1089660</wp:posOffset>
                </wp:positionV>
                <wp:extent cx="5940425" cy="0"/>
                <wp:effectExtent l="0" t="19050" r="41275" b="38100"/>
                <wp:wrapNone/>
                <wp:docPr id="115465780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B30AD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5.8pt" to="467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" strokecolor="#03c" strokeweight="4.5pt">
                <v:stroke joinstyle="miter"/>
                <w10:wrap anchorx="margin"/>
              </v:line>
            </w:pict>
          </mc:Fallback>
        </mc:AlternateContent>
      </w:r>
      <w:r w:rsidR="00517A9C" w:rsidRPr="0058454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0BC7BF" wp14:editId="6EBFF69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004185" cy="1028700"/>
                <wp:effectExtent l="0" t="0" r="5715" b="0"/>
                <wp:wrapNone/>
                <wp:docPr id="146400280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4EF2C" w14:textId="77777777" w:rsidR="007138C3" w:rsidRDefault="007138C3" w:rsidP="007138C3">
                            <w:pPr>
                              <w:jc w:val="right"/>
                              <w:rPr>
                                <w:rFonts w:ascii="Book Antiqua" w:hAnsi="Book Antiqua" w:cs="Tahoma"/>
                                <w:b/>
                                <w:sz w:val="32"/>
                                <w:szCs w:val="32"/>
                              </w:rPr>
                            </w:pPr>
                            <w:bookmarkStart w:id="1" w:name="_Hlk195606666"/>
                            <w:bookmarkEnd w:id="1"/>
                            <w:r w:rsidRPr="004134A0">
                              <w:rPr>
                                <w:rFonts w:ascii="Book Antiqua" w:hAnsi="Book Antiqua" w:cs="Tahoma"/>
                                <w:b/>
                                <w:sz w:val="32"/>
                                <w:szCs w:val="32"/>
                              </w:rPr>
                              <w:t>City of Red Bank</w:t>
                            </w:r>
                          </w:p>
                          <w:p w14:paraId="1A784906" w14:textId="77777777" w:rsidR="007138C3" w:rsidRPr="004134A0" w:rsidRDefault="007138C3" w:rsidP="007138C3">
                            <w:pPr>
                              <w:jc w:val="right"/>
                              <w:rPr>
                                <w:rFonts w:ascii="Book Antiqua" w:hAnsi="Book Antiqua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 w:cs="Tahoma"/>
                                <w:b/>
                                <w:sz w:val="32"/>
                                <w:szCs w:val="32"/>
                              </w:rPr>
                              <w:t>Public Works Department</w:t>
                            </w:r>
                          </w:p>
                          <w:p w14:paraId="13961D16" w14:textId="77777777" w:rsidR="007138C3" w:rsidRPr="00035408" w:rsidRDefault="007138C3" w:rsidP="007138C3">
                            <w:pPr>
                              <w:jc w:val="right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035408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05</w:t>
                            </w:r>
                            <w:r w:rsidRPr="00035408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Dayton B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oulevard</w:t>
                            </w:r>
                          </w:p>
                          <w:p w14:paraId="00E6876C" w14:textId="77777777" w:rsidR="007138C3" w:rsidRDefault="007138C3" w:rsidP="007138C3">
                            <w:pPr>
                              <w:jc w:val="right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Red Bank</w:t>
                            </w:r>
                            <w:r w:rsidRPr="00035408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, T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N</w:t>
                            </w:r>
                            <w:r w:rsidRPr="00035408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37415</w:t>
                            </w:r>
                          </w:p>
                          <w:p w14:paraId="26E5F714" w14:textId="77777777" w:rsidR="007138C3" w:rsidRDefault="007138C3" w:rsidP="007138C3">
                            <w:pPr>
                              <w:jc w:val="right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423.269-7927</w:t>
                            </w:r>
                          </w:p>
                          <w:p w14:paraId="5F44809F" w14:textId="77777777" w:rsidR="007138C3" w:rsidRPr="000F3E8A" w:rsidRDefault="007138C3" w:rsidP="007138C3">
                            <w:pPr>
                              <w:jc w:val="right"/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www.redbanktn.gov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BC7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5.35pt;margin-top:.75pt;width:236.55pt;height:81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" stroked="f">
                <v:textbox>
                  <w:txbxContent>
                    <w:p w14:paraId="68A4EF2C" w14:textId="77777777" w:rsidR="007138C3" w:rsidRDefault="007138C3" w:rsidP="007138C3">
                      <w:pPr>
                        <w:jc w:val="right"/>
                        <w:rPr>
                          <w:rFonts w:ascii="Book Antiqua" w:hAnsi="Book Antiqua" w:cs="Tahoma"/>
                          <w:b/>
                          <w:sz w:val="32"/>
                          <w:szCs w:val="32"/>
                        </w:rPr>
                      </w:pPr>
                      <w:bookmarkStart w:id="2" w:name="_Hlk195606666"/>
                      <w:bookmarkEnd w:id="2"/>
                      <w:r w:rsidRPr="004134A0">
                        <w:rPr>
                          <w:rFonts w:ascii="Book Antiqua" w:hAnsi="Book Antiqua" w:cs="Tahoma"/>
                          <w:b/>
                          <w:sz w:val="32"/>
                          <w:szCs w:val="32"/>
                        </w:rPr>
                        <w:t>City of Red Bank</w:t>
                      </w:r>
                    </w:p>
                    <w:p w14:paraId="1A784906" w14:textId="77777777" w:rsidR="007138C3" w:rsidRPr="004134A0" w:rsidRDefault="007138C3" w:rsidP="007138C3">
                      <w:pPr>
                        <w:jc w:val="right"/>
                        <w:rPr>
                          <w:rFonts w:ascii="Book Antiqua" w:hAnsi="Book Antiqua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 w:cs="Tahoma"/>
                          <w:b/>
                          <w:sz w:val="32"/>
                          <w:szCs w:val="32"/>
                        </w:rPr>
                        <w:t>Public Works Department</w:t>
                      </w:r>
                    </w:p>
                    <w:p w14:paraId="13961D16" w14:textId="77777777" w:rsidR="007138C3" w:rsidRPr="00035408" w:rsidRDefault="007138C3" w:rsidP="007138C3">
                      <w:pPr>
                        <w:jc w:val="right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035408">
                        <w:rPr>
                          <w:rFonts w:ascii="Book Antiqua" w:hAnsi="Book Antiqua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05</w:t>
                      </w:r>
                      <w:r w:rsidRPr="00035408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Dayton B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oulevard</w:t>
                      </w:r>
                    </w:p>
                    <w:p w14:paraId="00E6876C" w14:textId="77777777" w:rsidR="007138C3" w:rsidRDefault="007138C3" w:rsidP="007138C3">
                      <w:pPr>
                        <w:jc w:val="right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Red Bank</w:t>
                      </w:r>
                      <w:r w:rsidRPr="00035408">
                        <w:rPr>
                          <w:rFonts w:ascii="Book Antiqua" w:hAnsi="Book Antiqua"/>
                          <w:sz w:val="20"/>
                          <w:szCs w:val="20"/>
                        </w:rPr>
                        <w:t>, T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N</w:t>
                      </w:r>
                      <w:r w:rsidRPr="00035408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37415</w:t>
                      </w:r>
                    </w:p>
                    <w:p w14:paraId="26E5F714" w14:textId="77777777" w:rsidR="007138C3" w:rsidRDefault="007138C3" w:rsidP="007138C3">
                      <w:pPr>
                        <w:jc w:val="right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423.269-7927</w:t>
                      </w:r>
                    </w:p>
                    <w:p w14:paraId="5F44809F" w14:textId="77777777" w:rsidR="007138C3" w:rsidRPr="000F3E8A" w:rsidRDefault="007138C3" w:rsidP="007138C3">
                      <w:pPr>
                        <w:jc w:val="right"/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www.redbanktn.gov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555" w:rsidRPr="005845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0429" w:rsidRPr="0058454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8B6428" wp14:editId="1ECFCA74">
            <wp:extent cx="962025" cy="962025"/>
            <wp:effectExtent l="0" t="0" r="9525" b="9525"/>
            <wp:docPr id="935032618" name="Picture 1" descr="A logo of a city of red b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32618" name="Picture 1" descr="A logo of a city of red ban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1E40" w14:textId="58FC48F6" w:rsidR="0032023D" w:rsidRPr="00584549" w:rsidRDefault="0032023D" w:rsidP="00EE1C94">
      <w:pPr>
        <w:rPr>
          <w:rFonts w:ascii="Times New Roman" w:hAnsi="Times New Roman" w:cs="Times New Roman"/>
          <w:b/>
          <w:bCs/>
          <w:color w:val="0033CC"/>
          <w:sz w:val="24"/>
          <w:szCs w:val="24"/>
        </w:rPr>
      </w:pPr>
    </w:p>
    <w:p w14:paraId="66B24E8C" w14:textId="474D08F2" w:rsidR="00D86FE4" w:rsidRPr="005215A8" w:rsidRDefault="00EE7CE1" w:rsidP="006602F5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6602F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>FY-2026 Public Works Department Annual Budget Overview</w:t>
      </w:r>
      <w:r w:rsidR="003466F7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pict w14:anchorId="3B112FB0">
          <v:rect id="_x0000_i1025" style="width:0;height:1.5pt" o:hralign="center" o:hrstd="t" o:hr="t" fillcolor="#a0a0a0" stroked="f"/>
        </w:pict>
      </w:r>
    </w:p>
    <w:p w14:paraId="617C2EF3" w14:textId="50E6A142" w:rsidR="00D86FE4" w:rsidRDefault="00D86FE4" w:rsidP="005215A8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The Public Works Department </w:t>
      </w:r>
      <w:r w:rsidR="001A0160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is </w:t>
      </w:r>
      <w:r w:rsidR="00130AF1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critical</w:t>
      </w:r>
      <w:r w:rsidR="001A0160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to</w:t>
      </w: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maintaining and enhancing the infrastructure and services that support our community. This memorandum </w:t>
      </w:r>
      <w:r w:rsidR="00130AF1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gives</w:t>
      </w:r>
      <w:r w:rsidR="00415BA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an overview of </w:t>
      </w: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each divisio</w:t>
      </w:r>
      <w:r w:rsidR="00F066D7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n</w:t>
      </w: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="00415BA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of the Department </w:t>
      </w: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and highlights key goals </w:t>
      </w:r>
      <w:r w:rsidR="00415BA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for </w:t>
      </w:r>
      <w:r w:rsidR="007E685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each </w:t>
      </w: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in the upcoming fiscal year.</w:t>
      </w:r>
      <w:r w:rsidR="004E1F82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="00CA0CC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It also </w:t>
      </w:r>
      <w:r w:rsidR="004E1F82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serves as a </w:t>
      </w:r>
      <w:r w:rsidR="00CA0CC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guide to help you understand each division’s role</w:t>
      </w:r>
      <w:r w:rsidR="00130AF1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in the budget</w:t>
      </w:r>
      <w:r w:rsidR="007F28E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process</w:t>
      </w:r>
      <w:r w:rsidR="00130AF1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.</w:t>
      </w:r>
    </w:p>
    <w:p w14:paraId="51B673C3" w14:textId="77777777" w:rsidR="005215A8" w:rsidRPr="005215A8" w:rsidRDefault="005215A8" w:rsidP="005215A8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1AAAB657" w14:textId="54A80995" w:rsidR="001A5830" w:rsidRDefault="00E9751A" w:rsidP="005215A8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Division</w:t>
      </w:r>
      <w:r w:rsidR="00A728C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funded by the General fund (property taxes) </w:t>
      </w:r>
      <w:r w:rsidR="00EC483B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in</w:t>
      </w:r>
      <w:r w:rsidR="00EC483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clude</w:t>
      </w:r>
      <w:r w:rsidR="001A5830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="00C9298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Admini</w:t>
      </w:r>
      <w:r w:rsidR="00BD106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stration, </w:t>
      </w:r>
      <w:r w:rsidR="001A5830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s</w:t>
      </w:r>
      <w:r w:rsidR="001A5830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Division, Fleet Division, Facilities Division, and </w:t>
      </w:r>
      <w:r w:rsidR="00C300D0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the </w:t>
      </w:r>
      <w:r w:rsidR="001A5830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Parks Division</w:t>
      </w:r>
      <w:r w:rsidR="00E8019A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.</w:t>
      </w:r>
      <w:r w:rsidR="00CC08EA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</w:p>
    <w:p w14:paraId="61B2A954" w14:textId="77777777" w:rsidR="005215A8" w:rsidRPr="005215A8" w:rsidRDefault="005215A8" w:rsidP="005215A8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742212D7" w14:textId="5F641971" w:rsidR="00D86FE4" w:rsidRPr="005215A8" w:rsidRDefault="00E8019A" w:rsidP="005215A8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In addition</w:t>
      </w:r>
      <w:r w:rsidR="00A728C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t</w:t>
      </w:r>
      <w:r w:rsidR="00CC08EA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he Public Works budget 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includes separate</w:t>
      </w:r>
      <w:r w:rsidR="00A728C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fund</w:t>
      </w:r>
      <w:r w:rsidR="00A728C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ed divisions (not property taxes)</w:t>
      </w: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consisting of the </w:t>
      </w:r>
      <w:r w:rsidR="00BE6994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Solid Waste Fund, Storm Water Fund, and State Street Aid Fund</w:t>
      </w:r>
      <w:r w:rsidR="00EE3286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. These funds are proprietary</w:t>
      </w:r>
      <w:r w:rsidR="00C300D0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and</w:t>
      </w:r>
      <w:r w:rsidR="00427C19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used only for those services</w:t>
      </w:r>
      <w:r w:rsidR="0076163A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. </w:t>
      </w:r>
    </w:p>
    <w:p w14:paraId="5358AA07" w14:textId="77777777" w:rsidR="00D237E1" w:rsidRDefault="00D237E1" w:rsidP="005215A8">
      <w:pPr>
        <w:outlineLvl w:val="2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07869695" w14:textId="030109DE" w:rsidR="009820B3" w:rsidRDefault="009820B3" w:rsidP="005215A8">
      <w:pPr>
        <w:outlineLvl w:val="2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The FY-2026 budget was prepared with </w:t>
      </w:r>
      <w:r w:rsidR="001875D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a </w:t>
      </w:r>
      <w:r w:rsidR="0063673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3%</w:t>
      </w:r>
      <w:r w:rsidR="00F148EA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inflationary increase based upon the </w:t>
      </w:r>
      <w:r w:rsidR="00F645F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U. S. Bureau of Labor and Statistics Consumer Price Index. Also factored in was a </w:t>
      </w:r>
      <w:r w:rsidR="0082141A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1</w:t>
      </w:r>
      <w:r w:rsidR="00F645F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.5% COLA increase</w:t>
      </w:r>
      <w:r w:rsidR="00FF2280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which is 1% lower than </w:t>
      </w:r>
      <w:r w:rsidR="00F645FB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the Social Security Administration’s </w:t>
      </w:r>
      <w:r w:rsidR="008B40CA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published 2.5% increase</w:t>
      </w:r>
      <w:r w:rsidR="001F1851" w:rsidRPr="005215A8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. </w:t>
      </w:r>
    </w:p>
    <w:p w14:paraId="39125C87" w14:textId="77777777" w:rsidR="00621626" w:rsidRPr="005215A8" w:rsidRDefault="00621626" w:rsidP="005215A8">
      <w:pPr>
        <w:outlineLvl w:val="2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A39B7E4" w14:textId="362A1579" w:rsidR="00D86FE4" w:rsidRPr="0026568C" w:rsidRDefault="00D86FE4" w:rsidP="00F778F5">
      <w:pPr>
        <w:jc w:val="center"/>
        <w:outlineLvl w:val="2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44"/>
          <w:szCs w:val="44"/>
        </w:rPr>
      </w:pPr>
      <w:r w:rsidRPr="0026568C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44"/>
          <w:szCs w:val="44"/>
        </w:rPr>
        <w:t>Divisions &amp; Strategic Goals</w:t>
      </w:r>
    </w:p>
    <w:p w14:paraId="6F324F1F" w14:textId="285A948C" w:rsidR="00DA6005" w:rsidRDefault="00D86FE4" w:rsidP="00F778F5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E2079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Administration</w:t>
      </w:r>
    </w:p>
    <w:p w14:paraId="13A4C15E" w14:textId="77777777" w:rsidR="006B3D55" w:rsidRPr="006B3D55" w:rsidRDefault="006B3D55" w:rsidP="00F778F5">
      <w:pPr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A476009" w14:textId="44E20022" w:rsidR="00B36A4A" w:rsidRPr="00633048" w:rsidRDefault="00B36A4A" w:rsidP="00F778F5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CA23EA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Develop a new Land Conversion Agreement</w:t>
        </w:r>
      </w:hyperlink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with TDEC and the National Park Service, </w:t>
      </w:r>
      <w:r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key </w:t>
      </w:r>
      <w:r w:rsidR="007B6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</w:t>
      </w:r>
      <w:r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>City Commission goal</w:t>
      </w:r>
      <w:r w:rsidR="008C12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br/>
        <w:t>(Lead: Greg Tate | Support: Leslie Johnson | Sponsor: Mayor Stefanie Dalton)</w:t>
      </w:r>
    </w:p>
    <w:p w14:paraId="04E341AF" w14:textId="77777777" w:rsidR="00364A04" w:rsidRPr="00633048" w:rsidRDefault="00364A04" w:rsidP="00F778F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F3C1787" w14:textId="489961BB" w:rsidR="00B36A4A" w:rsidRDefault="00B36A4A" w:rsidP="00F778F5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E61D07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Advance Safe Streets priorities</w:t>
        </w:r>
      </w:hyperlink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>by reducing speeding, improving pedestrian walkability, and protecting cycling routes</w:t>
      </w:r>
      <w:r w:rsidR="00F24C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4C8B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key </w:t>
      </w:r>
      <w:r w:rsidR="007B6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</w:t>
      </w:r>
      <w:r w:rsidR="00F24C8B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>City Commission goal</w:t>
      </w:r>
      <w:r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633048">
        <w:rPr>
          <w:rFonts w:ascii="Times New Roman" w:eastAsia="Times New Roman" w:hAnsi="Times New Roman" w:cs="Times New Roman"/>
          <w:sz w:val="24"/>
          <w:szCs w:val="24"/>
        </w:rPr>
        <w:t>(Lead: Greg Tate | Support: Chief Seymour | Sponsor: Commissioner Fairbanks-Harvey)</w:t>
      </w:r>
    </w:p>
    <w:p w14:paraId="3F368D00" w14:textId="77777777" w:rsidR="00AD18EB" w:rsidRPr="00AD18EB" w:rsidRDefault="00AD18EB" w:rsidP="00F778F5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4F5F8336" w14:textId="149DD8E0" w:rsidR="00B36A4A" w:rsidRPr="00633048" w:rsidRDefault="00B36A4A" w:rsidP="00F778F5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B62BB7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Implement the Parks Master Plan</w:t>
        </w:r>
      </w:hyperlink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to align with the City Commission’s long-term recreation and open space goals</w:t>
      </w:r>
      <w:r w:rsidR="007B62DC">
        <w:rPr>
          <w:rFonts w:ascii="Times New Roman" w:eastAsia="Times New Roman" w:hAnsi="Times New Roman" w:cs="Times New Roman"/>
          <w:sz w:val="24"/>
          <w:szCs w:val="24"/>
        </w:rPr>
        <w:t xml:space="preserve">, also </w:t>
      </w:r>
      <w:r w:rsidR="007B62DC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key </w:t>
      </w:r>
      <w:r w:rsidR="007B6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</w:t>
      </w:r>
      <w:r w:rsidR="007B62DC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>City Commission goal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br/>
        <w:t xml:space="preserve">(Lead: Greg Tate | </w:t>
      </w:r>
      <w:r w:rsidR="00765817">
        <w:rPr>
          <w:rFonts w:ascii="Times New Roman" w:eastAsia="Times New Roman" w:hAnsi="Times New Roman" w:cs="Times New Roman"/>
          <w:sz w:val="24"/>
          <w:szCs w:val="24"/>
        </w:rPr>
        <w:t>Support: Jeffrey Grabe</w:t>
      </w:r>
      <w:r w:rsidR="003F3A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AB6" w:rsidRPr="00633048">
        <w:rPr>
          <w:rFonts w:ascii="Times New Roman" w:eastAsia="Times New Roman" w:hAnsi="Times New Roman" w:cs="Times New Roman"/>
          <w:sz w:val="24"/>
          <w:szCs w:val="24"/>
        </w:rPr>
        <w:t xml:space="preserve">| 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>Sponsor: Commissioner Hayes Wilkinson)</w:t>
      </w:r>
    </w:p>
    <w:p w14:paraId="1E4C1CFC" w14:textId="77777777" w:rsidR="00364A04" w:rsidRPr="00633048" w:rsidRDefault="00364A04" w:rsidP="00F778F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E39A169" w14:textId="417B98C1" w:rsidR="00B36A4A" w:rsidRPr="00633048" w:rsidRDefault="00C763D3" w:rsidP="00F778F5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763D3">
        <w:rPr>
          <w:rFonts w:ascii="Times New Roman" w:eastAsia="Times New Roman" w:hAnsi="Times New Roman" w:cs="Times New Roman"/>
          <w:b/>
          <w:bCs/>
          <w:sz w:val="24"/>
          <w:szCs w:val="24"/>
        </w:rPr>
        <w:t>Conclude the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Public Works Needs Assessment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in partnership with the city’s consultant, aiming to present initial plans </w:t>
      </w:r>
      <w:r w:rsidR="00AD18EB">
        <w:rPr>
          <w:rFonts w:ascii="Times New Roman" w:eastAsia="Times New Roman" w:hAnsi="Times New Roman" w:cs="Times New Roman"/>
          <w:sz w:val="24"/>
          <w:szCs w:val="24"/>
        </w:rPr>
        <w:t xml:space="preserve">for a Capital Improvements Plan </w:t>
      </w:r>
      <w:r w:rsidR="00C9298C">
        <w:rPr>
          <w:rFonts w:ascii="Times New Roman" w:eastAsia="Times New Roman" w:hAnsi="Times New Roman" w:cs="Times New Roman"/>
          <w:sz w:val="24"/>
          <w:szCs w:val="24"/>
        </w:rPr>
        <w:t xml:space="preserve">before 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>FY-27.</w:t>
      </w:r>
    </w:p>
    <w:p w14:paraId="23F1F71D" w14:textId="4C2774DC" w:rsidR="00B36A4A" w:rsidRPr="004F2FB8" w:rsidRDefault="00B36A4A" w:rsidP="00F778F5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Improve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edestrian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afety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through digital signage and enhanced crosswalks</w:t>
      </w:r>
      <w:r w:rsidR="00F778F5">
        <w:rPr>
          <w:rFonts w:ascii="Times New Roman" w:eastAsia="Times New Roman" w:hAnsi="Times New Roman" w:cs="Times New Roman"/>
          <w:sz w:val="24"/>
          <w:szCs w:val="24"/>
        </w:rPr>
        <w:t xml:space="preserve"> in collaboration with the</w:t>
      </w:r>
      <w:r w:rsidR="0050766A">
        <w:rPr>
          <w:rFonts w:ascii="Times New Roman" w:eastAsia="Times New Roman" w:hAnsi="Times New Roman" w:cs="Times New Roman"/>
          <w:sz w:val="24"/>
          <w:szCs w:val="24"/>
        </w:rPr>
        <w:t xml:space="preserve"> city’s</w:t>
      </w:r>
      <w:r w:rsidR="00F778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="00F778F5" w:rsidRPr="00E6414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Transportation Safety Committee.</w:t>
        </w:r>
      </w:hyperlink>
    </w:p>
    <w:p w14:paraId="6EEEFEF0" w14:textId="77777777" w:rsidR="004F2FB8" w:rsidRPr="004F2FB8" w:rsidRDefault="004F2FB8" w:rsidP="004F2FB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4A1CF55" w14:textId="6357E7CF" w:rsidR="00B36A4A" w:rsidRDefault="00621626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Develop a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ity-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ide,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multi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-year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aving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using cost-effective resurfacing</w:t>
      </w:r>
      <w:r w:rsidR="00C31833">
        <w:rPr>
          <w:rFonts w:ascii="Times New Roman" w:eastAsia="Times New Roman" w:hAnsi="Times New Roman" w:cs="Times New Roman"/>
          <w:sz w:val="24"/>
          <w:szCs w:val="24"/>
        </w:rPr>
        <w:t xml:space="preserve"> methods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to extend road life</w:t>
      </w:r>
      <w:r w:rsidR="00AF38EB">
        <w:rPr>
          <w:rFonts w:ascii="Times New Roman" w:eastAsia="Times New Roman" w:hAnsi="Times New Roman" w:cs="Times New Roman"/>
          <w:sz w:val="24"/>
          <w:szCs w:val="24"/>
        </w:rPr>
        <w:t xml:space="preserve"> (year one goal of paving $700,000 worth of roads-</w:t>
      </w:r>
      <w:r w:rsidR="00B80FD5">
        <w:rPr>
          <w:rFonts w:ascii="Times New Roman" w:eastAsia="Times New Roman" w:hAnsi="Times New Roman" w:cs="Times New Roman"/>
          <w:sz w:val="24"/>
          <w:szCs w:val="24"/>
        </w:rPr>
        <w:t>SSA-</w:t>
      </w:r>
      <w:r w:rsidR="00AF38EB">
        <w:rPr>
          <w:rFonts w:ascii="Times New Roman" w:eastAsia="Times New Roman" w:hAnsi="Times New Roman" w:cs="Times New Roman"/>
          <w:sz w:val="24"/>
          <w:szCs w:val="24"/>
        </w:rPr>
        <w:t>Debt Service)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C440EF" w14:textId="77777777" w:rsidR="00AF38EB" w:rsidRPr="00AF38EB" w:rsidRDefault="00AF38EB" w:rsidP="00AF38EB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E9BA169" w14:textId="5F1C1B7D" w:rsidR="00B36A4A" w:rsidRPr="00633048" w:rsidRDefault="000B2A40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Continue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ity-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ide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uard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ail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eplacement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using contract services to improve safety and support city beautification goals.</w:t>
      </w:r>
    </w:p>
    <w:p w14:paraId="3AD6D68B" w14:textId="77777777" w:rsidR="00364A04" w:rsidRPr="00633048" w:rsidRDefault="00364A04" w:rsidP="00C3183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538BEF18" w14:textId="547625C0" w:rsidR="00B36A4A" w:rsidRPr="00633048" w:rsidRDefault="00B36A4A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Establish a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ecurring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avement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triping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rogram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to promote safety and maintain a clean, well-marked roadway network.</w:t>
      </w:r>
    </w:p>
    <w:p w14:paraId="06B4F1BA" w14:textId="77777777" w:rsidR="001B76D4" w:rsidRPr="00633048" w:rsidRDefault="001B76D4" w:rsidP="00C3183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3A603D2B" w14:textId="14A57E5F" w:rsidR="00B36A4A" w:rsidRPr="00633048" w:rsidRDefault="001B76D4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Strengthening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ommunity 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B36A4A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ommunication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and transparency on </w:t>
      </w:r>
      <w:r w:rsidR="0047332E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B36A4A" w:rsidRPr="00633048">
        <w:rPr>
          <w:rFonts w:ascii="Times New Roman" w:eastAsia="Times New Roman" w:hAnsi="Times New Roman" w:cs="Times New Roman"/>
          <w:sz w:val="24"/>
          <w:szCs w:val="24"/>
        </w:rPr>
        <w:t xml:space="preserve"> projects.</w:t>
      </w:r>
    </w:p>
    <w:p w14:paraId="7BBC6796" w14:textId="77777777" w:rsidR="001B76D4" w:rsidRPr="00633048" w:rsidRDefault="001B76D4" w:rsidP="00C3183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9175F1C" w14:textId="4148AF68" w:rsidR="00B36A4A" w:rsidRPr="00633048" w:rsidRDefault="00B36A4A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Pursue </w:t>
      </w:r>
      <w:r w:rsid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External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rant </w:t>
      </w:r>
      <w:r w:rsidR="001B76D4"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633048">
        <w:rPr>
          <w:rFonts w:ascii="Times New Roman" w:eastAsia="Times New Roman" w:hAnsi="Times New Roman" w:cs="Times New Roman"/>
          <w:b/>
          <w:bCs/>
          <w:sz w:val="24"/>
          <w:szCs w:val="24"/>
        </w:rPr>
        <w:t>unding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4FC">
        <w:rPr>
          <w:rFonts w:ascii="Times New Roman" w:eastAsia="Times New Roman" w:hAnsi="Times New Roman" w:cs="Times New Roman"/>
          <w:sz w:val="24"/>
          <w:szCs w:val="24"/>
        </w:rPr>
        <w:t xml:space="preserve">opportunities 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to support future </w:t>
      </w:r>
      <w:r w:rsidR="00B80FD5">
        <w:rPr>
          <w:rFonts w:ascii="Times New Roman" w:eastAsia="Times New Roman" w:hAnsi="Times New Roman" w:cs="Times New Roman"/>
          <w:sz w:val="24"/>
          <w:szCs w:val="24"/>
        </w:rPr>
        <w:t>transportation projects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014CB5" w14:textId="77777777" w:rsidR="001B76D4" w:rsidRPr="00633048" w:rsidRDefault="001B76D4" w:rsidP="00C3183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30A86966" w14:textId="03C8609D" w:rsidR="00B36A4A" w:rsidRPr="00633048" w:rsidRDefault="00B36A4A" w:rsidP="00FE0EF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Maintain </w:t>
      </w:r>
      <w:r w:rsidR="001B76D4" w:rsidRP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ervice </w:t>
      </w:r>
      <w:r w:rsidR="001B76D4" w:rsidRP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7874FC">
        <w:rPr>
          <w:rFonts w:ascii="Times New Roman" w:eastAsia="Times New Roman" w:hAnsi="Times New Roman" w:cs="Times New Roman"/>
          <w:b/>
          <w:bCs/>
          <w:sz w:val="24"/>
          <w:szCs w:val="24"/>
        </w:rPr>
        <w:t>xcellence</w:t>
      </w:r>
      <w:r w:rsidRPr="00633048">
        <w:rPr>
          <w:rFonts w:ascii="Times New Roman" w:eastAsia="Times New Roman" w:hAnsi="Times New Roman" w:cs="Times New Roman"/>
          <w:sz w:val="24"/>
          <w:szCs w:val="24"/>
        </w:rPr>
        <w:t xml:space="preserve"> across all Public Works operations.</w:t>
      </w:r>
    </w:p>
    <w:p w14:paraId="1F1D5F29" w14:textId="77777777" w:rsidR="008C1243" w:rsidRPr="008C1243" w:rsidRDefault="008C1243" w:rsidP="008C1243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21E6DD41" w14:textId="3D0C6221" w:rsidR="00D86FE4" w:rsidRDefault="00D86FE4" w:rsidP="008C1243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E2079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Capital Projects Administration</w:t>
      </w:r>
    </w:p>
    <w:p w14:paraId="566793D0" w14:textId="77777777" w:rsidR="008C1243" w:rsidRPr="006B3D55" w:rsidRDefault="008C1243" w:rsidP="008C1243">
      <w:pPr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0C2C062" w14:textId="40D5B602" w:rsidR="00D86FE4" w:rsidRPr="007874FC" w:rsidRDefault="00D86FE4" w:rsidP="008C1243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Continue to </w:t>
      </w:r>
      <w:r w:rsidR="003625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oversight and </w:t>
      </w:r>
      <w:r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>monitor</w:t>
      </w:r>
      <w:r w:rsidR="003625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ing to </w:t>
      </w:r>
      <w:r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>push</w:t>
      </w:r>
      <w:r w:rsidRPr="007874FC">
        <w:rPr>
          <w:rFonts w:ascii="Times New Roman" w:eastAsia="Times New Roman" w:hAnsi="Times New Roman" w:cs="Times New Roman"/>
          <w:sz w:val="24"/>
          <w:szCs w:val="24"/>
        </w:rPr>
        <w:t xml:space="preserve"> our currently funded project</w:t>
      </w:r>
      <w:r w:rsidR="0050250C" w:rsidRPr="007874F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874FC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GridTable4-Accent5"/>
        <w:tblpPr w:leftFromText="180" w:rightFromText="180" w:vertAnchor="text" w:horzAnchor="margin" w:tblpXSpec="center" w:tblpY="117"/>
        <w:tblW w:w="9355" w:type="dxa"/>
        <w:tblLook w:val="04A0" w:firstRow="1" w:lastRow="0" w:firstColumn="1" w:lastColumn="0" w:noHBand="0" w:noVBand="1"/>
      </w:tblPr>
      <w:tblGrid>
        <w:gridCol w:w="3685"/>
        <w:gridCol w:w="5670"/>
      </w:tblGrid>
      <w:tr w:rsidR="00D86FE4" w:rsidRPr="00584549" w14:paraId="755C2714" w14:textId="77777777" w:rsidTr="00CB0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shd w:val="clear" w:color="auto" w:fill="FF0000"/>
          </w:tcPr>
          <w:p w14:paraId="3A5B4B2A" w14:textId="77777777" w:rsidR="00D86FE4" w:rsidRPr="00584549" w:rsidRDefault="00D86FE4" w:rsidP="005D5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</w:p>
        </w:tc>
        <w:tc>
          <w:tcPr>
            <w:tcW w:w="5670" w:type="dxa"/>
            <w:shd w:val="clear" w:color="auto" w:fill="FF0000"/>
          </w:tcPr>
          <w:p w14:paraId="5B5F62BF" w14:textId="77777777" w:rsidR="00D86FE4" w:rsidRPr="00584549" w:rsidRDefault="00D86FE4" w:rsidP="005D5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>Current Status</w:t>
            </w:r>
          </w:p>
        </w:tc>
      </w:tr>
      <w:tr w:rsidR="00D86FE4" w:rsidRPr="00584549" w14:paraId="0ACED16A" w14:textId="77777777" w:rsidTr="005D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Align w:val="center"/>
          </w:tcPr>
          <w:p w14:paraId="6B542778" w14:textId="77777777" w:rsidR="00D86FE4" w:rsidRPr="00584549" w:rsidRDefault="00D86FE4" w:rsidP="005D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>PIN 130155-Resurfacing Browntown to Gadd</w:t>
            </w:r>
          </w:p>
        </w:tc>
        <w:tc>
          <w:tcPr>
            <w:tcW w:w="5670" w:type="dxa"/>
            <w:vAlign w:val="center"/>
          </w:tcPr>
          <w:p w14:paraId="167B1484" w14:textId="77777777" w:rsidR="00D86FE4" w:rsidRPr="00584549" w:rsidRDefault="00D86FE4" w:rsidP="005D53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Notice to Proceed to Construction-3/26/25</w:t>
            </w:r>
          </w:p>
        </w:tc>
      </w:tr>
      <w:tr w:rsidR="00D86FE4" w:rsidRPr="00584549" w14:paraId="18FA196A" w14:textId="77777777" w:rsidTr="005D5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Align w:val="center"/>
          </w:tcPr>
          <w:p w14:paraId="3B449198" w14:textId="77777777" w:rsidR="00D86FE4" w:rsidRPr="00584549" w:rsidRDefault="00D86FE4" w:rsidP="005D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 xml:space="preserve">PIN 130774-ADA Upgrades Memorial South </w:t>
            </w:r>
          </w:p>
        </w:tc>
        <w:tc>
          <w:tcPr>
            <w:tcW w:w="5670" w:type="dxa"/>
            <w:vAlign w:val="center"/>
          </w:tcPr>
          <w:p w14:paraId="50925600" w14:textId="77777777" w:rsidR="00D86FE4" w:rsidRPr="00584549" w:rsidRDefault="00D86FE4" w:rsidP="005D5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Awaiting funding and Notice to Proceed to Initial Design-3/25/25</w:t>
            </w:r>
          </w:p>
        </w:tc>
      </w:tr>
      <w:tr w:rsidR="00D86FE4" w:rsidRPr="00584549" w14:paraId="35273F0F" w14:textId="77777777" w:rsidTr="005D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Align w:val="center"/>
          </w:tcPr>
          <w:p w14:paraId="4DADC210" w14:textId="77777777" w:rsidR="00D86FE4" w:rsidRPr="00584549" w:rsidRDefault="00D86FE4" w:rsidP="005D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>PIN 130563-Replace of Lullwater Bridge</w:t>
            </w:r>
          </w:p>
        </w:tc>
        <w:tc>
          <w:tcPr>
            <w:tcW w:w="5670" w:type="dxa"/>
            <w:vAlign w:val="center"/>
          </w:tcPr>
          <w:p w14:paraId="1DFAAF64" w14:textId="77777777" w:rsidR="00D86FE4" w:rsidRPr="00584549" w:rsidRDefault="00D86FE4" w:rsidP="005D5306">
            <w:pPr>
              <w:ind w:right="-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Notice to Proceed to unfunded ROW/Initial Design-3/20/2025</w:t>
            </w:r>
          </w:p>
        </w:tc>
      </w:tr>
      <w:tr w:rsidR="00D86FE4" w:rsidRPr="00584549" w14:paraId="1F04CF7D" w14:textId="77777777" w:rsidTr="005D5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Align w:val="center"/>
          </w:tcPr>
          <w:p w14:paraId="3DAAF0F9" w14:textId="77777777" w:rsidR="00D86FE4" w:rsidRPr="00584549" w:rsidRDefault="00D86FE4" w:rsidP="005D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sz w:val="24"/>
                <w:szCs w:val="24"/>
              </w:rPr>
              <w:t>PIN 135374-Red Bank Bike Boulevard</w:t>
            </w:r>
          </w:p>
        </w:tc>
        <w:tc>
          <w:tcPr>
            <w:tcW w:w="5670" w:type="dxa"/>
            <w:vAlign w:val="center"/>
          </w:tcPr>
          <w:p w14:paraId="61EB6815" w14:textId="77777777" w:rsidR="00D86FE4" w:rsidRPr="00584549" w:rsidRDefault="00D86FE4" w:rsidP="005D5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Pending a contract revision for Project Management costs as of 2/28/2025</w:t>
            </w:r>
          </w:p>
        </w:tc>
      </w:tr>
    </w:tbl>
    <w:p w14:paraId="1698AA6E" w14:textId="77777777" w:rsidR="00D86FE4" w:rsidRPr="00584549" w:rsidRDefault="00D86FE4" w:rsidP="00D86F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CF0464" w14:textId="2B568FF5" w:rsidR="00D86FE4" w:rsidRPr="00F43389" w:rsidRDefault="00D86FE4" w:rsidP="00FE0EF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Implementation of </w:t>
      </w:r>
      <w:r w:rsidR="0050250C"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B84128">
        <w:rPr>
          <w:rFonts w:ascii="Times New Roman" w:eastAsia="Times New Roman" w:hAnsi="Times New Roman" w:cs="Times New Roman"/>
          <w:b/>
          <w:bCs/>
          <w:sz w:val="24"/>
          <w:szCs w:val="24"/>
        </w:rPr>
        <w:t>Sidewalk Connectivity Plan</w:t>
      </w:r>
      <w:r w:rsidR="00187C83">
        <w:rPr>
          <w:rFonts w:ascii="Times New Roman" w:eastAsia="Times New Roman" w:hAnsi="Times New Roman" w:cs="Times New Roman"/>
          <w:sz w:val="24"/>
          <w:szCs w:val="24"/>
        </w:rPr>
        <w:t xml:space="preserve"> listed in priority order:</w:t>
      </w:r>
    </w:p>
    <w:tbl>
      <w:tblPr>
        <w:tblStyle w:val="GridTable4-Accent1"/>
        <w:tblpPr w:leftFromText="180" w:rightFromText="180" w:vertAnchor="text" w:horzAnchor="margin" w:tblpXSpec="center" w:tblpY="117"/>
        <w:tblW w:w="9265" w:type="dxa"/>
        <w:tblLook w:val="04A0" w:firstRow="1" w:lastRow="0" w:firstColumn="1" w:lastColumn="0" w:noHBand="0" w:noVBand="1"/>
      </w:tblPr>
      <w:tblGrid>
        <w:gridCol w:w="4230"/>
        <w:gridCol w:w="5035"/>
      </w:tblGrid>
      <w:tr w:rsidR="00D86FE4" w:rsidRPr="00584549" w14:paraId="0FB6743A" w14:textId="77777777" w:rsidTr="003C2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shd w:val="clear" w:color="auto" w:fill="0000FF"/>
          </w:tcPr>
          <w:p w14:paraId="15E866A5" w14:textId="77777777" w:rsidR="00D86FE4" w:rsidRPr="00584549" w:rsidRDefault="00D86FE4" w:rsidP="005D5306">
            <w:pPr>
              <w:ind w:hanging="18"/>
              <w:jc w:val="center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>Sidewalk Connectivity Plan Ranked in Priority:</w:t>
            </w:r>
          </w:p>
        </w:tc>
      </w:tr>
      <w:tr w:rsidR="00D86FE4" w:rsidRPr="00584549" w14:paraId="35BC293A" w14:textId="77777777" w:rsidTr="005D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659595F5" w14:textId="77777777" w:rsidR="00D86FE4" w:rsidRPr="00584549" w:rsidRDefault="00D86FE4" w:rsidP="00FE0EF0">
            <w:pPr>
              <w:pStyle w:val="ListParagraph"/>
              <w:numPr>
                <w:ilvl w:val="0"/>
                <w:numId w:val="6"/>
              </w:numPr>
              <w:ind w:left="150" w:hanging="270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 xml:space="preserve">Sidewalk from Greenleaf Street to W. Newberry St </w:t>
            </w:r>
          </w:p>
        </w:tc>
        <w:tc>
          <w:tcPr>
            <w:tcW w:w="5035" w:type="dxa"/>
          </w:tcPr>
          <w:p w14:paraId="36A6BD62" w14:textId="77777777" w:rsidR="00D86FE4" w:rsidRPr="00584549" w:rsidRDefault="00D86FE4" w:rsidP="005D5306">
            <w:pPr>
              <w:ind w:left="-119"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84549">
              <w:rPr>
                <w:rFonts w:ascii="Times New Roman" w:hAnsi="Times New Roman" w:cs="Times New Roman"/>
                <w:b/>
                <w:bCs/>
                <w:color w:val="CC0099"/>
              </w:rPr>
              <w:t>Submitted to MPO</w:t>
            </w:r>
            <w:r w:rsidRPr="00584549">
              <w:rPr>
                <w:rFonts w:ascii="Times New Roman" w:hAnsi="Times New Roman" w:cs="Times New Roman"/>
                <w:b/>
                <w:bCs/>
              </w:rPr>
              <w:t xml:space="preserve"> for TAP Grant in 2026-2029 TIP Cycle</w:t>
            </w:r>
          </w:p>
        </w:tc>
      </w:tr>
      <w:tr w:rsidR="00D86FE4" w:rsidRPr="00584549" w14:paraId="33BAF6DE" w14:textId="77777777" w:rsidTr="005D5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0E865AA2" w14:textId="77777777" w:rsidR="00D86FE4" w:rsidRPr="00584549" w:rsidRDefault="00D86FE4" w:rsidP="00FE0EF0">
            <w:pPr>
              <w:pStyle w:val="ListParagraph"/>
              <w:numPr>
                <w:ilvl w:val="0"/>
                <w:numId w:val="6"/>
              </w:numPr>
              <w:ind w:left="150" w:hanging="270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>Sidewalk and Traffic Control Improvements to Morrison Springs Rd at Red Bank High School</w:t>
            </w:r>
          </w:p>
        </w:tc>
        <w:tc>
          <w:tcPr>
            <w:tcW w:w="5035" w:type="dxa"/>
          </w:tcPr>
          <w:p w14:paraId="534FB40B" w14:textId="77777777" w:rsidR="00D86FE4" w:rsidRPr="00584549" w:rsidRDefault="00D86FE4" w:rsidP="005D5306">
            <w:pPr>
              <w:ind w:left="-119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84549">
              <w:rPr>
                <w:rFonts w:ascii="Times New Roman" w:hAnsi="Times New Roman" w:cs="Times New Roman"/>
                <w:b/>
                <w:bCs/>
                <w:color w:val="CC0099"/>
              </w:rPr>
              <w:t xml:space="preserve">Submitted to MPO </w:t>
            </w:r>
            <w:r w:rsidRPr="00584549">
              <w:rPr>
                <w:rFonts w:ascii="Times New Roman" w:hAnsi="Times New Roman" w:cs="Times New Roman"/>
                <w:b/>
                <w:bCs/>
              </w:rPr>
              <w:t>for TAP/TSMP Grant in 2026-2029 TIP Cycle</w:t>
            </w:r>
          </w:p>
        </w:tc>
      </w:tr>
      <w:tr w:rsidR="00D86FE4" w:rsidRPr="00584549" w14:paraId="71EC7248" w14:textId="77777777" w:rsidTr="005D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269D7991" w14:textId="77777777" w:rsidR="00D86FE4" w:rsidRPr="00584549" w:rsidRDefault="00D86FE4" w:rsidP="00FE0EF0">
            <w:pPr>
              <w:pStyle w:val="ListParagraph"/>
              <w:numPr>
                <w:ilvl w:val="0"/>
                <w:numId w:val="6"/>
              </w:numPr>
              <w:ind w:left="150" w:hanging="270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>Browntown Rd to Gadd Rd Sidewalk Connection</w:t>
            </w:r>
          </w:p>
        </w:tc>
        <w:tc>
          <w:tcPr>
            <w:tcW w:w="5035" w:type="dxa"/>
          </w:tcPr>
          <w:p w14:paraId="024D7E21" w14:textId="77777777" w:rsidR="00D86FE4" w:rsidRPr="00584549" w:rsidRDefault="00D86FE4" w:rsidP="005D5306">
            <w:pPr>
              <w:ind w:left="-119"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84549">
              <w:rPr>
                <w:rFonts w:ascii="Times New Roman" w:hAnsi="Times New Roman" w:cs="Times New Roman"/>
                <w:b/>
                <w:bCs/>
                <w:color w:val="CC0099"/>
              </w:rPr>
              <w:t xml:space="preserve">Submitted to MPO </w:t>
            </w:r>
            <w:r w:rsidRPr="00584549">
              <w:rPr>
                <w:rFonts w:ascii="Times New Roman" w:hAnsi="Times New Roman" w:cs="Times New Roman"/>
                <w:b/>
                <w:bCs/>
              </w:rPr>
              <w:t>for TAP Grant in 2026-2029 TIP Cycle</w:t>
            </w:r>
          </w:p>
        </w:tc>
      </w:tr>
      <w:tr w:rsidR="00D86FE4" w:rsidRPr="00584549" w14:paraId="1A6847AD" w14:textId="77777777" w:rsidTr="005D5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16E91A24" w14:textId="77777777" w:rsidR="00D86FE4" w:rsidRPr="00584549" w:rsidRDefault="00D86FE4" w:rsidP="00FE0EF0">
            <w:pPr>
              <w:pStyle w:val="ListParagraph"/>
              <w:numPr>
                <w:ilvl w:val="0"/>
                <w:numId w:val="6"/>
              </w:numPr>
              <w:ind w:left="150" w:hanging="270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>Sidewalks on E. Newberry St. to Easton Ave</w:t>
            </w:r>
          </w:p>
        </w:tc>
        <w:tc>
          <w:tcPr>
            <w:tcW w:w="5035" w:type="dxa"/>
          </w:tcPr>
          <w:p w14:paraId="079C835D" w14:textId="77777777" w:rsidR="00D86FE4" w:rsidRPr="00584549" w:rsidRDefault="00D86FE4" w:rsidP="005D5306">
            <w:pPr>
              <w:ind w:left="-119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84549">
              <w:rPr>
                <w:rFonts w:ascii="Times New Roman" w:hAnsi="Times New Roman" w:cs="Times New Roman"/>
                <w:b/>
                <w:bCs/>
                <w:color w:val="CC0099"/>
              </w:rPr>
              <w:t xml:space="preserve">Submitted to MPO </w:t>
            </w:r>
            <w:r w:rsidRPr="00584549">
              <w:rPr>
                <w:rFonts w:ascii="Times New Roman" w:hAnsi="Times New Roman" w:cs="Times New Roman"/>
                <w:b/>
                <w:bCs/>
              </w:rPr>
              <w:t>for TAP Grant in 2026-2029 TIP Cycle</w:t>
            </w:r>
          </w:p>
        </w:tc>
      </w:tr>
      <w:tr w:rsidR="00D86FE4" w:rsidRPr="00584549" w14:paraId="3F4FCB34" w14:textId="77777777" w:rsidTr="005D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2D9276DD" w14:textId="77777777" w:rsidR="00D86FE4" w:rsidRPr="00584549" w:rsidRDefault="00D86FE4" w:rsidP="00FE0EF0">
            <w:pPr>
              <w:pStyle w:val="ListParagraph"/>
              <w:numPr>
                <w:ilvl w:val="0"/>
                <w:numId w:val="6"/>
              </w:numPr>
              <w:ind w:left="150" w:hanging="270"/>
              <w:rPr>
                <w:rFonts w:ascii="Times New Roman" w:hAnsi="Times New Roman" w:cs="Times New Roman"/>
              </w:rPr>
            </w:pPr>
            <w:r w:rsidRPr="00584549">
              <w:rPr>
                <w:rFonts w:ascii="Times New Roman" w:hAnsi="Times New Roman" w:cs="Times New Roman"/>
              </w:rPr>
              <w:t>Sidewalk on Easton Ave to the City Limits</w:t>
            </w:r>
          </w:p>
        </w:tc>
        <w:tc>
          <w:tcPr>
            <w:tcW w:w="5035" w:type="dxa"/>
          </w:tcPr>
          <w:p w14:paraId="66E6CCE8" w14:textId="77777777" w:rsidR="00D86FE4" w:rsidRPr="00584549" w:rsidRDefault="00D86FE4" w:rsidP="005D5306">
            <w:pPr>
              <w:ind w:left="-119"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84549">
              <w:rPr>
                <w:rFonts w:ascii="Times New Roman" w:hAnsi="Times New Roman" w:cs="Times New Roman"/>
                <w:b/>
                <w:bCs/>
                <w:color w:val="CC0099"/>
              </w:rPr>
              <w:t xml:space="preserve">Submitted to MPO </w:t>
            </w:r>
            <w:r w:rsidRPr="00584549">
              <w:rPr>
                <w:rFonts w:ascii="Times New Roman" w:hAnsi="Times New Roman" w:cs="Times New Roman"/>
                <w:b/>
                <w:bCs/>
              </w:rPr>
              <w:t>for TAP Grant in 2026-2029 TIP Cycle</w:t>
            </w:r>
          </w:p>
        </w:tc>
      </w:tr>
    </w:tbl>
    <w:p w14:paraId="16ADE14A" w14:textId="492904C8" w:rsidR="00D86FE4" w:rsidRPr="007B62DC" w:rsidRDefault="00D86FE4" w:rsidP="00FE0EF0">
      <w:pPr>
        <w:numPr>
          <w:ilvl w:val="0"/>
          <w:numId w:val="7"/>
        </w:numPr>
        <w:ind w:left="634"/>
        <w:rPr>
          <w:rFonts w:ascii="Times New Roman" w:eastAsia="Times New Roman" w:hAnsi="Times New Roman" w:cs="Times New Roman"/>
          <w:sz w:val="24"/>
          <w:szCs w:val="24"/>
        </w:rPr>
      </w:pPr>
      <w:r w:rsidRPr="002A72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Secure grant funding</w:t>
      </w:r>
      <w:r w:rsidRPr="007874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325E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="0064621C">
        <w:rPr>
          <w:rFonts w:ascii="Times New Roman" w:eastAsia="Times New Roman" w:hAnsi="Times New Roman" w:cs="Times New Roman"/>
          <w:sz w:val="24"/>
          <w:szCs w:val="24"/>
        </w:rPr>
        <w:t xml:space="preserve">MPO </w:t>
      </w:r>
      <w:r w:rsidR="00B9325E">
        <w:rPr>
          <w:rFonts w:ascii="Times New Roman" w:eastAsia="Times New Roman" w:hAnsi="Times New Roman" w:cs="Times New Roman"/>
          <w:sz w:val="24"/>
          <w:szCs w:val="24"/>
        </w:rPr>
        <w:t>2023-2026 TIP</w:t>
      </w:r>
      <w:r w:rsidRPr="007874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21C">
        <w:rPr>
          <w:rFonts w:ascii="Times New Roman" w:eastAsia="Times New Roman" w:hAnsi="Times New Roman" w:cs="Times New Roman"/>
          <w:sz w:val="24"/>
          <w:szCs w:val="24"/>
        </w:rPr>
        <w:t xml:space="preserve">Cycle for </w:t>
      </w:r>
      <w:r w:rsidRPr="007874FC">
        <w:rPr>
          <w:rFonts w:ascii="Times New Roman" w:eastAsia="Times New Roman" w:hAnsi="Times New Roman" w:cs="Times New Roman"/>
          <w:sz w:val="24"/>
          <w:szCs w:val="24"/>
        </w:rPr>
        <w:t>future infrastructure improvements</w:t>
      </w:r>
      <w:r w:rsidR="00F066D7">
        <w:rPr>
          <w:rFonts w:ascii="Times New Roman" w:eastAsia="Times New Roman" w:hAnsi="Times New Roman" w:cs="Times New Roman"/>
          <w:sz w:val="24"/>
          <w:szCs w:val="24"/>
        </w:rPr>
        <w:t xml:space="preserve"> through applications made to the </w:t>
      </w:r>
      <w:hyperlink r:id="rId13" w:history="1">
        <w:r w:rsidR="00E64145"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Metropolitan </w:t>
        </w:r>
        <w:r w:rsidR="00F066D7"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Planning Organization</w:t>
        </w:r>
        <w:r w:rsidR="00187EBE"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.</w:t>
        </w:r>
      </w:hyperlink>
    </w:p>
    <w:p w14:paraId="10F5F125" w14:textId="77777777" w:rsidR="007B62DC" w:rsidRDefault="007B62DC" w:rsidP="007B62DC">
      <w:pPr>
        <w:ind w:left="274"/>
        <w:rPr>
          <w:rFonts w:ascii="Times New Roman" w:eastAsia="Times New Roman" w:hAnsi="Times New Roman" w:cs="Times New Roman"/>
          <w:sz w:val="24"/>
          <w:szCs w:val="24"/>
        </w:rPr>
      </w:pPr>
    </w:p>
    <w:p w14:paraId="65C6F027" w14:textId="488F9A02" w:rsidR="003C4C56" w:rsidRPr="0071577C" w:rsidRDefault="003F54D5" w:rsidP="00FE0EF0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1577C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 for Federa</w:t>
      </w:r>
      <w:r w:rsidRPr="001A34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hyperlink r:id="rId14" w:history="1">
        <w:r w:rsidR="003C4C56" w:rsidRPr="001A34F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Safe Streets</w:t>
        </w:r>
        <w:r w:rsidR="00E75304" w:rsidRPr="001A34F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4 All</w:t>
        </w:r>
      </w:hyperlink>
      <w:r w:rsidR="003B4EAE">
        <w:t xml:space="preserve"> </w:t>
      </w:r>
      <w:r w:rsidR="00E75304" w:rsidRPr="0071577C">
        <w:rPr>
          <w:rFonts w:ascii="Times New Roman" w:eastAsia="Times New Roman" w:hAnsi="Times New Roman" w:cs="Times New Roman"/>
          <w:b/>
          <w:bCs/>
          <w:sz w:val="24"/>
          <w:szCs w:val="24"/>
        </w:rPr>
        <w:t>Grant</w:t>
      </w:r>
      <w:r w:rsidR="00E75304" w:rsidRPr="007157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577C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E20794" w:rsidRPr="0071577C">
        <w:rPr>
          <w:rFonts w:ascii="Times New Roman" w:eastAsia="Times New Roman" w:hAnsi="Times New Roman" w:cs="Times New Roman"/>
          <w:sz w:val="24"/>
          <w:szCs w:val="24"/>
        </w:rPr>
        <w:t>Action Planning</w:t>
      </w:r>
      <w:r w:rsidR="00126C80" w:rsidRPr="007157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E1F4AA" w14:textId="77777777" w:rsidR="008C1243" w:rsidRPr="0071577C" w:rsidRDefault="008C1243" w:rsidP="00B80FD5">
      <w:pPr>
        <w:rPr>
          <w:rFonts w:ascii="Times New Roman" w:hAnsi="Times New Roman" w:cs="Times New Roman"/>
          <w:sz w:val="24"/>
          <w:szCs w:val="24"/>
        </w:rPr>
      </w:pPr>
    </w:p>
    <w:p w14:paraId="7A149F38" w14:textId="77777777" w:rsidR="007E458C" w:rsidRPr="0071577C" w:rsidRDefault="007E458C" w:rsidP="00F066D7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71577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Streets Division</w:t>
      </w:r>
    </w:p>
    <w:p w14:paraId="5BF34849" w14:textId="77777777" w:rsidR="004E1F82" w:rsidRPr="0071577C" w:rsidRDefault="004E1F82" w:rsidP="00B80FD5">
      <w:pPr>
        <w:rPr>
          <w:rFonts w:ascii="Times New Roman" w:hAnsi="Times New Roman" w:cs="Times New Roman"/>
        </w:rPr>
      </w:pPr>
    </w:p>
    <w:p w14:paraId="042D254D" w14:textId="2FD5F141" w:rsidR="007E458C" w:rsidRPr="0071577C" w:rsidRDefault="007E458C" w:rsidP="001875D9">
      <w:pPr>
        <w:numPr>
          <w:ilvl w:val="0"/>
          <w:numId w:val="8"/>
        </w:numPr>
        <w:tabs>
          <w:tab w:val="clear" w:pos="720"/>
        </w:tabs>
        <w:ind w:left="630"/>
        <w:rPr>
          <w:rFonts w:ascii="Times New Roman" w:eastAsia="Times New Roman" w:hAnsi="Times New Roman" w:cs="Times New Roman"/>
          <w:sz w:val="24"/>
          <w:szCs w:val="24"/>
        </w:rPr>
      </w:pPr>
      <w:r w:rsidRPr="0071577C">
        <w:rPr>
          <w:rFonts w:ascii="Times New Roman" w:eastAsia="Times New Roman" w:hAnsi="Times New Roman" w:cs="Times New Roman"/>
          <w:b/>
          <w:bCs/>
          <w:sz w:val="24"/>
          <w:szCs w:val="24"/>
        </w:rPr>
        <w:t>Labor Support</w:t>
      </w:r>
      <w:r w:rsidR="0047332E" w:rsidRPr="007157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7332E" w:rsidRPr="0071577C"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 w:rsidRPr="0071577C">
        <w:rPr>
          <w:rFonts w:ascii="Times New Roman" w:eastAsia="Times New Roman" w:hAnsi="Times New Roman" w:cs="Times New Roman"/>
          <w:sz w:val="24"/>
          <w:szCs w:val="24"/>
        </w:rPr>
        <w:t>Commission Goal of Creating Priorities for Safe Streets by curtailing speeding, enhancing pedestrian walkability, and protecting cycling routes</w:t>
      </w:r>
      <w:r w:rsidR="00126C80" w:rsidRPr="007157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5F0CD8" w14:textId="77777777" w:rsidR="007E458C" w:rsidRPr="0071577C" w:rsidRDefault="007E458C" w:rsidP="001875D9">
      <w:pPr>
        <w:ind w:left="630" w:hanging="360"/>
        <w:rPr>
          <w:rFonts w:ascii="Times New Roman" w:eastAsia="Times New Roman" w:hAnsi="Times New Roman" w:cs="Times New Roman"/>
          <w:sz w:val="24"/>
          <w:szCs w:val="24"/>
        </w:rPr>
      </w:pPr>
    </w:p>
    <w:p w14:paraId="52FCBB7C" w14:textId="43564DD0" w:rsidR="007E458C" w:rsidRDefault="007E458C" w:rsidP="001875D9">
      <w:pPr>
        <w:numPr>
          <w:ilvl w:val="0"/>
          <w:numId w:val="8"/>
        </w:numPr>
        <w:tabs>
          <w:tab w:val="clear" w:pos="720"/>
        </w:tabs>
        <w:ind w:left="630"/>
        <w:rPr>
          <w:rFonts w:ascii="Times New Roman" w:eastAsia="Times New Roman" w:hAnsi="Times New Roman" w:cs="Times New Roman"/>
          <w:sz w:val="24"/>
          <w:szCs w:val="24"/>
        </w:rPr>
      </w:pPr>
      <w:r w:rsidRPr="0071577C">
        <w:rPr>
          <w:rFonts w:ascii="Times New Roman" w:eastAsia="Times New Roman" w:hAnsi="Times New Roman" w:cs="Times New Roman"/>
          <w:b/>
          <w:bCs/>
          <w:sz w:val="24"/>
          <w:szCs w:val="24"/>
        </w:rPr>
        <w:t>Labor Support</w:t>
      </w:r>
      <w:r w:rsidR="009977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977B1">
        <w:rPr>
          <w:rFonts w:ascii="Times New Roman" w:eastAsia="Times New Roman" w:hAnsi="Times New Roman" w:cs="Times New Roman"/>
          <w:sz w:val="24"/>
          <w:szCs w:val="24"/>
        </w:rPr>
        <w:t>for the</w:t>
      </w:r>
      <w:r w:rsidRPr="00E207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97658">
        <w:rPr>
          <w:rFonts w:ascii="Times New Roman" w:eastAsia="Times New Roman" w:hAnsi="Times New Roman" w:cs="Times New Roman"/>
          <w:sz w:val="24"/>
          <w:szCs w:val="24"/>
        </w:rPr>
        <w:t>Commission Goal of Implementation of the Parks Master Plan</w:t>
      </w:r>
      <w:r w:rsidR="00126C8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3F95CE" w14:textId="77777777" w:rsidR="007E458C" w:rsidRDefault="007E458C" w:rsidP="001875D9">
      <w:pPr>
        <w:pStyle w:val="ListParagraph"/>
        <w:ind w:left="630" w:hanging="360"/>
        <w:rPr>
          <w:rFonts w:ascii="Times New Roman" w:eastAsia="Times New Roman" w:hAnsi="Times New Roman" w:cs="Times New Roman"/>
          <w:sz w:val="24"/>
          <w:szCs w:val="24"/>
        </w:rPr>
      </w:pPr>
    </w:p>
    <w:p w14:paraId="6F4F315B" w14:textId="07EE4C79" w:rsidR="002A423D" w:rsidRDefault="00FF767B" w:rsidP="001875D9">
      <w:pPr>
        <w:numPr>
          <w:ilvl w:val="0"/>
          <w:numId w:val="8"/>
        </w:numPr>
        <w:tabs>
          <w:tab w:val="clear" w:pos="720"/>
        </w:tabs>
        <w:ind w:left="630"/>
        <w:rPr>
          <w:rFonts w:ascii="Times New Roman" w:eastAsia="Times New Roman" w:hAnsi="Times New Roman" w:cs="Times New Roman"/>
          <w:sz w:val="24"/>
          <w:szCs w:val="24"/>
        </w:rPr>
      </w:pPr>
      <w:r w:rsidRPr="0058454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320B4A0" wp14:editId="6EDF299B">
                <wp:simplePos x="0" y="0"/>
                <wp:positionH relativeFrom="column">
                  <wp:posOffset>2028825</wp:posOffset>
                </wp:positionH>
                <wp:positionV relativeFrom="paragraph">
                  <wp:posOffset>344805</wp:posOffset>
                </wp:positionV>
                <wp:extent cx="2085975" cy="1485900"/>
                <wp:effectExtent l="38100" t="38100" r="66675" b="38100"/>
                <wp:wrapSquare wrapText="bothSides"/>
                <wp:docPr id="143451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85900"/>
                        </a:xfrm>
                        <a:custGeom>
                          <a:avLst/>
                          <a:gdLst>
                            <a:gd name="connsiteX0" fmla="*/ 0 w 2085975"/>
                            <a:gd name="connsiteY0" fmla="*/ 0 h 1485900"/>
                            <a:gd name="connsiteX1" fmla="*/ 521494 w 2085975"/>
                            <a:gd name="connsiteY1" fmla="*/ 0 h 1485900"/>
                            <a:gd name="connsiteX2" fmla="*/ 1084707 w 2085975"/>
                            <a:gd name="connsiteY2" fmla="*/ 0 h 1485900"/>
                            <a:gd name="connsiteX3" fmla="*/ 2085975 w 2085975"/>
                            <a:gd name="connsiteY3" fmla="*/ 0 h 1485900"/>
                            <a:gd name="connsiteX4" fmla="*/ 2085975 w 2085975"/>
                            <a:gd name="connsiteY4" fmla="*/ 525018 h 1485900"/>
                            <a:gd name="connsiteX5" fmla="*/ 2085975 w 2085975"/>
                            <a:gd name="connsiteY5" fmla="*/ 990600 h 1485900"/>
                            <a:gd name="connsiteX6" fmla="*/ 2085975 w 2085975"/>
                            <a:gd name="connsiteY6" fmla="*/ 1485900 h 1485900"/>
                            <a:gd name="connsiteX7" fmla="*/ 1627061 w 2085975"/>
                            <a:gd name="connsiteY7" fmla="*/ 1485900 h 1485900"/>
                            <a:gd name="connsiteX8" fmla="*/ 1063847 w 2085975"/>
                            <a:gd name="connsiteY8" fmla="*/ 1485900 h 1485900"/>
                            <a:gd name="connsiteX9" fmla="*/ 542354 w 2085975"/>
                            <a:gd name="connsiteY9" fmla="*/ 1485900 h 1485900"/>
                            <a:gd name="connsiteX10" fmla="*/ 0 w 2085975"/>
                            <a:gd name="connsiteY10" fmla="*/ 1485900 h 1485900"/>
                            <a:gd name="connsiteX11" fmla="*/ 0 w 2085975"/>
                            <a:gd name="connsiteY11" fmla="*/ 1035177 h 1485900"/>
                            <a:gd name="connsiteX12" fmla="*/ 0 w 2085975"/>
                            <a:gd name="connsiteY12" fmla="*/ 510159 h 1485900"/>
                            <a:gd name="connsiteX13" fmla="*/ 0 w 2085975"/>
                            <a:gd name="connsiteY13" fmla="*/ 0 h 148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85975" h="1485900" fill="none" extrusionOk="0">
                              <a:moveTo>
                                <a:pt x="0" y="0"/>
                              </a:moveTo>
                              <a:cubicBezTo>
                                <a:pt x="188784" y="-40181"/>
                                <a:pt x="352415" y="49164"/>
                                <a:pt x="521494" y="0"/>
                              </a:cubicBezTo>
                              <a:cubicBezTo>
                                <a:pt x="690573" y="-49164"/>
                                <a:pt x="944752" y="58485"/>
                                <a:pt x="1084707" y="0"/>
                              </a:cubicBezTo>
                              <a:cubicBezTo>
                                <a:pt x="1224662" y="-58485"/>
                                <a:pt x="1710777" y="62791"/>
                                <a:pt x="2085975" y="0"/>
                              </a:cubicBezTo>
                              <a:cubicBezTo>
                                <a:pt x="2098698" y="158369"/>
                                <a:pt x="2039238" y="342152"/>
                                <a:pt x="2085975" y="525018"/>
                              </a:cubicBezTo>
                              <a:cubicBezTo>
                                <a:pt x="2132712" y="707884"/>
                                <a:pt x="2080387" y="811012"/>
                                <a:pt x="2085975" y="990600"/>
                              </a:cubicBezTo>
                              <a:cubicBezTo>
                                <a:pt x="2091563" y="1170188"/>
                                <a:pt x="2074799" y="1348321"/>
                                <a:pt x="2085975" y="1485900"/>
                              </a:cubicBezTo>
                              <a:cubicBezTo>
                                <a:pt x="1915065" y="1513082"/>
                                <a:pt x="1824421" y="1449360"/>
                                <a:pt x="1627061" y="1485900"/>
                              </a:cubicBezTo>
                              <a:cubicBezTo>
                                <a:pt x="1429701" y="1522440"/>
                                <a:pt x="1294286" y="1426888"/>
                                <a:pt x="1063847" y="1485900"/>
                              </a:cubicBezTo>
                              <a:cubicBezTo>
                                <a:pt x="833408" y="1544912"/>
                                <a:pt x="764591" y="1440769"/>
                                <a:pt x="542354" y="1485900"/>
                              </a:cubicBezTo>
                              <a:cubicBezTo>
                                <a:pt x="320117" y="1531031"/>
                                <a:pt x="126266" y="1459381"/>
                                <a:pt x="0" y="1485900"/>
                              </a:cubicBezTo>
                              <a:cubicBezTo>
                                <a:pt x="-31181" y="1275550"/>
                                <a:pt x="23533" y="1205226"/>
                                <a:pt x="0" y="1035177"/>
                              </a:cubicBezTo>
                              <a:cubicBezTo>
                                <a:pt x="-23533" y="865128"/>
                                <a:pt x="42793" y="750594"/>
                                <a:pt x="0" y="510159"/>
                              </a:cubicBezTo>
                              <a:cubicBezTo>
                                <a:pt x="-42793" y="269724"/>
                                <a:pt x="30935" y="147663"/>
                                <a:pt x="0" y="0"/>
                              </a:cubicBezTo>
                              <a:close/>
                            </a:path>
                            <a:path w="2085975" h="1485900" stroke="0" extrusionOk="0">
                              <a:moveTo>
                                <a:pt x="0" y="0"/>
                              </a:moveTo>
                              <a:cubicBezTo>
                                <a:pt x="214879" y="-17632"/>
                                <a:pt x="335609" y="29843"/>
                                <a:pt x="563213" y="0"/>
                              </a:cubicBezTo>
                              <a:cubicBezTo>
                                <a:pt x="790817" y="-29843"/>
                                <a:pt x="993135" y="5587"/>
                                <a:pt x="1105567" y="0"/>
                              </a:cubicBezTo>
                              <a:cubicBezTo>
                                <a:pt x="1217999" y="-5587"/>
                                <a:pt x="1486200" y="33765"/>
                                <a:pt x="1627061" y="0"/>
                              </a:cubicBezTo>
                              <a:cubicBezTo>
                                <a:pt x="1767922" y="-33765"/>
                                <a:pt x="1881837" y="3159"/>
                                <a:pt x="2085975" y="0"/>
                              </a:cubicBezTo>
                              <a:cubicBezTo>
                                <a:pt x="2139632" y="213128"/>
                                <a:pt x="2077045" y="301212"/>
                                <a:pt x="2085975" y="480441"/>
                              </a:cubicBezTo>
                              <a:cubicBezTo>
                                <a:pt x="2094905" y="659670"/>
                                <a:pt x="2061271" y="778765"/>
                                <a:pt x="2085975" y="990600"/>
                              </a:cubicBezTo>
                              <a:cubicBezTo>
                                <a:pt x="2110679" y="1202435"/>
                                <a:pt x="2043786" y="1329993"/>
                                <a:pt x="2085975" y="1485900"/>
                              </a:cubicBezTo>
                              <a:cubicBezTo>
                                <a:pt x="1882554" y="1488744"/>
                                <a:pt x="1740764" y="1474008"/>
                                <a:pt x="1564481" y="1485900"/>
                              </a:cubicBezTo>
                              <a:cubicBezTo>
                                <a:pt x="1388198" y="1497792"/>
                                <a:pt x="1182351" y="1438707"/>
                                <a:pt x="1042988" y="1485900"/>
                              </a:cubicBezTo>
                              <a:cubicBezTo>
                                <a:pt x="903625" y="1533093"/>
                                <a:pt x="748842" y="1474417"/>
                                <a:pt x="500634" y="1485900"/>
                              </a:cubicBezTo>
                              <a:cubicBezTo>
                                <a:pt x="252426" y="1497383"/>
                                <a:pt x="151550" y="1438924"/>
                                <a:pt x="0" y="1485900"/>
                              </a:cubicBezTo>
                              <a:cubicBezTo>
                                <a:pt x="-35154" y="1327206"/>
                                <a:pt x="57894" y="1128302"/>
                                <a:pt x="0" y="960882"/>
                              </a:cubicBezTo>
                              <a:cubicBezTo>
                                <a:pt x="-57894" y="793462"/>
                                <a:pt x="39745" y="715852"/>
                                <a:pt x="0" y="510159"/>
                              </a:cubicBezTo>
                              <a:cubicBezTo>
                                <a:pt x="-39745" y="304466"/>
                                <a:pt x="5116" y="1632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422890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BB0C1A" w14:textId="4B72FD7E" w:rsidR="002A423D" w:rsidRPr="00EF4FE7" w:rsidRDefault="004A1ADE" w:rsidP="002A4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EF4FE7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As a goal of the FY-26 budget, the Streets Division will install enhanced, digital speed limit signs at all entrances to the city</w:t>
                            </w:r>
                            <w:r w:rsidR="00D3477E" w:rsidRPr="00EF4FE7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, as well as points along Dayton Boulevard and Morrison Springs Road to support </w:t>
                            </w:r>
                            <w:r w:rsidR="00780D24" w:rsidRPr="00EF4FE7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the Commission Goal of Safe Streets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B4A0" id="Text Box 2" o:spid="_x0000_s1027" type="#_x0000_t202" style="position:absolute;left:0;text-align:left;margin-left:159.75pt;margin-top:27.15pt;width:164.25pt;height:11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" strokecolor="#c45911 [2405]" strokeweight="3pt">
                <v:textbox>
                  <w:txbxContent>
                    <w:p w14:paraId="74BB0C1A" w14:textId="4B72FD7E" w:rsidR="002A423D" w:rsidRPr="00EF4FE7" w:rsidRDefault="004A1ADE" w:rsidP="002A42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EF4FE7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As a goal of the FY-26 budget, the Streets Division will install enhanced, digital speed limit signs at all entrances to the city</w:t>
                      </w:r>
                      <w:r w:rsidR="00D3477E" w:rsidRPr="00EF4FE7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 xml:space="preserve">, as well as points along Dayton Boulevard and Morrison Springs Road to support </w:t>
                      </w:r>
                      <w:r w:rsidR="00780D24" w:rsidRPr="00EF4FE7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the Commission Goal of Safe Streets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458C" w:rsidRPr="007E45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Install smart speed limit </w:t>
      </w:r>
      <w:r w:rsidR="00653D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pedestrian </w:t>
      </w:r>
      <w:r w:rsidR="007E458C" w:rsidRPr="007E458C">
        <w:rPr>
          <w:rFonts w:ascii="Times New Roman" w:eastAsia="Times New Roman" w:hAnsi="Times New Roman" w:cs="Times New Roman"/>
          <w:b/>
          <w:bCs/>
          <w:sz w:val="24"/>
          <w:szCs w:val="24"/>
        </w:rPr>
        <w:t>signs</w:t>
      </w:r>
      <w:r w:rsidR="007E458C" w:rsidRPr="00697658">
        <w:rPr>
          <w:rFonts w:ascii="Times New Roman" w:eastAsia="Times New Roman" w:hAnsi="Times New Roman" w:cs="Times New Roman"/>
          <w:sz w:val="24"/>
          <w:szCs w:val="24"/>
        </w:rPr>
        <w:t xml:space="preserve"> across the city</w:t>
      </w:r>
      <w:r w:rsidR="00126C8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E4E126" w14:textId="636E3E4E" w:rsidR="002A423D" w:rsidRDefault="00C300D0" w:rsidP="00FF767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974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6277C948" wp14:editId="790A75F3">
                <wp:simplePos x="0" y="0"/>
                <wp:positionH relativeFrom="column">
                  <wp:posOffset>4324350</wp:posOffset>
                </wp:positionH>
                <wp:positionV relativeFrom="paragraph">
                  <wp:posOffset>173355</wp:posOffset>
                </wp:positionV>
                <wp:extent cx="1676400" cy="2639060"/>
                <wp:effectExtent l="0" t="0" r="0" b="8890"/>
                <wp:wrapSquare wrapText="bothSides"/>
                <wp:docPr id="135333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63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3F7D" w14:textId="69B64AE5" w:rsidR="0059746A" w:rsidRDefault="0059746A" w:rsidP="00597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41C3E" wp14:editId="1596529F">
                                  <wp:extent cx="1615681" cy="2591609"/>
                                  <wp:effectExtent l="0" t="0" r="0" b="0"/>
                                  <wp:docPr id="328184023" name="Picture 328184023" descr="A speed limit sign on a po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6260903" name="Picture 1846260903" descr="A speed limit sign on a po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52" cy="2625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C948" id="_x0000_s1028" type="#_x0000_t202" style="position:absolute;left:0;text-align:left;margin-left:340.5pt;margin-top:13.65pt;width:132pt;height:207.8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" stroked="f">
                <v:textbox>
                  <w:txbxContent>
                    <w:p w14:paraId="77EE3F7D" w14:textId="69B64AE5" w:rsidR="0059746A" w:rsidRDefault="0059746A" w:rsidP="0059746A">
                      <w:r>
                        <w:rPr>
                          <w:noProof/>
                        </w:rPr>
                        <w:drawing>
                          <wp:inline distT="0" distB="0" distL="0" distR="0" wp14:anchorId="11641C3E" wp14:editId="1596529F">
                            <wp:extent cx="1615681" cy="2591609"/>
                            <wp:effectExtent l="0" t="0" r="0" b="0"/>
                            <wp:docPr id="328184023" name="Picture 328184023" descr="A speed limit sign on a po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6260903" name="Picture 1846260903" descr="A speed limit sign on a po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52" cy="2625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74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52570ED1" wp14:editId="39B47C53">
                <wp:simplePos x="0" y="0"/>
                <wp:positionH relativeFrom="column">
                  <wp:posOffset>-171450</wp:posOffset>
                </wp:positionH>
                <wp:positionV relativeFrom="paragraph">
                  <wp:posOffset>173355</wp:posOffset>
                </wp:positionV>
                <wp:extent cx="1714500" cy="2362200"/>
                <wp:effectExtent l="0" t="0" r="0" b="0"/>
                <wp:wrapSquare wrapText="bothSides"/>
                <wp:docPr id="291866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CEB84" w14:textId="5F859442" w:rsidR="0059746A" w:rsidRDefault="0059746A" w:rsidP="00597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58E41" wp14:editId="60347766">
                                  <wp:extent cx="1743075" cy="2495550"/>
                                  <wp:effectExtent l="0" t="0" r="0" b="0"/>
                                  <wp:docPr id="2105067198" name="Picture 2105067198" descr="A speed limit sign on a po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9589733" name="Picture 1569589733" descr="A speed limit sign on a po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332" cy="2517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0ED1" id="_x0000_s1029" type="#_x0000_t202" style="position:absolute;left:0;text-align:left;margin-left:-13.5pt;margin-top:13.65pt;width:135pt;height:186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" stroked="f">
                <v:textbox>
                  <w:txbxContent>
                    <w:p w14:paraId="417CEB84" w14:textId="5F859442" w:rsidR="0059746A" w:rsidRDefault="0059746A" w:rsidP="0059746A">
                      <w:r>
                        <w:rPr>
                          <w:noProof/>
                        </w:rPr>
                        <w:drawing>
                          <wp:inline distT="0" distB="0" distL="0" distR="0" wp14:anchorId="22958E41" wp14:editId="60347766">
                            <wp:extent cx="1743075" cy="2495550"/>
                            <wp:effectExtent l="0" t="0" r="0" b="0"/>
                            <wp:docPr id="2105067198" name="Picture 2105067198" descr="A speed limit sign on a po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9589733" name="Picture 1569589733" descr="A speed limit sign on a po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332" cy="2517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54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2E8F94F" wp14:editId="5118C5A3">
                <wp:simplePos x="0" y="0"/>
                <wp:positionH relativeFrom="column">
                  <wp:posOffset>2066925</wp:posOffset>
                </wp:positionH>
                <wp:positionV relativeFrom="paragraph">
                  <wp:posOffset>1835150</wp:posOffset>
                </wp:positionV>
                <wp:extent cx="1971675" cy="714375"/>
                <wp:effectExtent l="38100" t="114300" r="47625" b="47625"/>
                <wp:wrapSquare wrapText="bothSides"/>
                <wp:docPr id="2046025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4375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0 h 714375"/>
                            <a:gd name="connsiteX1" fmla="*/ 1971675 w 1971675"/>
                            <a:gd name="connsiteY1" fmla="*/ 0 h 714375"/>
                            <a:gd name="connsiteX2" fmla="*/ 1971675 w 1971675"/>
                            <a:gd name="connsiteY2" fmla="*/ 714375 h 714375"/>
                            <a:gd name="connsiteX3" fmla="*/ 0 w 1971675"/>
                            <a:gd name="connsiteY3" fmla="*/ 714375 h 714375"/>
                            <a:gd name="connsiteX4" fmla="*/ 0 w 1971675"/>
                            <a:gd name="connsiteY4" fmla="*/ 0 h 71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1675" h="714375" fill="none" extrusionOk="0">
                              <a:moveTo>
                                <a:pt x="0" y="0"/>
                              </a:moveTo>
                              <a:cubicBezTo>
                                <a:pt x="979779" y="-33775"/>
                                <a:pt x="1677170" y="138873"/>
                                <a:pt x="1971675" y="0"/>
                              </a:cubicBezTo>
                              <a:cubicBezTo>
                                <a:pt x="1963773" y="72901"/>
                                <a:pt x="1943836" y="362619"/>
                                <a:pt x="1971675" y="714375"/>
                              </a:cubicBezTo>
                              <a:cubicBezTo>
                                <a:pt x="1602679" y="577045"/>
                                <a:pt x="604203" y="576519"/>
                                <a:pt x="0" y="714375"/>
                              </a:cubicBezTo>
                              <a:cubicBezTo>
                                <a:pt x="31089" y="411104"/>
                                <a:pt x="36062" y="343027"/>
                                <a:pt x="0" y="0"/>
                              </a:cubicBezTo>
                              <a:close/>
                            </a:path>
                            <a:path w="1971675" h="714375" stroke="0" extrusionOk="0">
                              <a:moveTo>
                                <a:pt x="0" y="0"/>
                              </a:moveTo>
                              <a:cubicBezTo>
                                <a:pt x="585044" y="-101487"/>
                                <a:pt x="1433668" y="-162162"/>
                                <a:pt x="1971675" y="0"/>
                              </a:cubicBezTo>
                              <a:cubicBezTo>
                                <a:pt x="1907857" y="298358"/>
                                <a:pt x="1912422" y="381277"/>
                                <a:pt x="1971675" y="714375"/>
                              </a:cubicBezTo>
                              <a:cubicBezTo>
                                <a:pt x="1336833" y="764440"/>
                                <a:pt x="596790" y="555926"/>
                                <a:pt x="0" y="714375"/>
                              </a:cubicBezTo>
                              <a:cubicBezTo>
                                <a:pt x="-508" y="494575"/>
                                <a:pt x="41756" y="2782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D505A7" w14:textId="77777777" w:rsidR="002A423D" w:rsidRPr="00DA6005" w:rsidRDefault="002A423D" w:rsidP="002A423D">
                            <w:pPr>
                              <w:jc w:val="center"/>
                              <w:rPr>
                                <w:rFonts w:ascii="Arial Black" w:hAnsi="Arial Black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DA6005">
                              <w:rPr>
                                <w:rFonts w:ascii="Arial Black" w:hAnsi="Arial Black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Funded through State Street 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F94F" id="_x0000_s1030" type="#_x0000_t202" style="position:absolute;left:0;text-align:left;margin-left:162.75pt;margin-top:144.5pt;width:155.25pt;height:5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" strokeweight="3pt">
                <v:textbox>
                  <w:txbxContent>
                    <w:p w14:paraId="52D505A7" w14:textId="77777777" w:rsidR="002A423D" w:rsidRPr="00DA6005" w:rsidRDefault="002A423D" w:rsidP="002A423D">
                      <w:pPr>
                        <w:jc w:val="center"/>
                        <w:rPr>
                          <w:rFonts w:ascii="Arial Black" w:hAnsi="Arial Black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DA6005">
                        <w:rPr>
                          <w:rFonts w:ascii="Arial Black" w:hAnsi="Arial Black"/>
                          <w:color w:val="538135" w:themeColor="accent6" w:themeShade="BF"/>
                          <w:sz w:val="24"/>
                          <w:szCs w:val="24"/>
                        </w:rPr>
                        <w:t>Funded through State Street 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2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38B8B317" w14:textId="3199BB39" w:rsidR="004668D6" w:rsidRDefault="004668D6" w:rsidP="00F066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FDD2EF" w14:textId="21015A19" w:rsidR="004668D6" w:rsidRDefault="004668D6" w:rsidP="00F066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F55BF0" w14:textId="438200FA" w:rsidR="004668D6" w:rsidRDefault="00FF767B" w:rsidP="00F066D7">
      <w:pPr>
        <w:rPr>
          <w:rFonts w:ascii="Times New Roman" w:eastAsia="Times New Roman" w:hAnsi="Times New Roman" w:cs="Times New Roman"/>
          <w:sz w:val="24"/>
          <w:szCs w:val="24"/>
        </w:rPr>
      </w:pPr>
      <w:r w:rsidRPr="005974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A23ACC2" wp14:editId="7D4BC798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1381125" cy="1771015"/>
                <wp:effectExtent l="0" t="0" r="9525" b="635"/>
                <wp:wrapSquare wrapText="bothSides"/>
                <wp:docPr id="681384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CD63" w14:textId="218674B4" w:rsidR="0059746A" w:rsidRDefault="0059746A" w:rsidP="00597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7F37C" wp14:editId="665868C4">
                                  <wp:extent cx="1285875" cy="1723468"/>
                                  <wp:effectExtent l="0" t="0" r="0" b="0"/>
                                  <wp:docPr id="1078183306" name="Picture 1078183306" descr="A traffic light and sign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606071" name="Picture 1487606071" descr="A traffic light and sign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360" cy="1734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ACC2" id="_x0000_s1031" type="#_x0000_t202" style="position:absolute;margin-left:0;margin-top:3.7pt;width:108.75pt;height:139.4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" stroked="f">
                <v:textbox>
                  <w:txbxContent>
                    <w:p w14:paraId="15DBCD63" w14:textId="218674B4" w:rsidR="0059746A" w:rsidRDefault="0059746A" w:rsidP="0059746A">
                      <w:r>
                        <w:rPr>
                          <w:noProof/>
                        </w:rPr>
                        <w:drawing>
                          <wp:inline distT="0" distB="0" distL="0" distR="0" wp14:anchorId="3E37F37C" wp14:editId="665868C4">
                            <wp:extent cx="1285875" cy="1723468"/>
                            <wp:effectExtent l="0" t="0" r="0" b="0"/>
                            <wp:docPr id="1078183306" name="Picture 1078183306" descr="A traffic light and sign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606071" name="Picture 1487606071" descr="A traffic light and sign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360" cy="1734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EF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14:paraId="08ABC347" w14:textId="4BEA320B" w:rsidR="002A423D" w:rsidRDefault="00FF767B" w:rsidP="00F066D7">
      <w:pPr>
        <w:rPr>
          <w:rFonts w:ascii="Times New Roman" w:eastAsia="Times New Roman" w:hAnsi="Times New Roman" w:cs="Times New Roman"/>
          <w:sz w:val="24"/>
          <w:szCs w:val="24"/>
        </w:rPr>
      </w:pPr>
      <w:r w:rsidRPr="005974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711523B9" wp14:editId="6828A150">
                <wp:simplePos x="0" y="0"/>
                <wp:positionH relativeFrom="column">
                  <wp:posOffset>4667250</wp:posOffset>
                </wp:positionH>
                <wp:positionV relativeFrom="paragraph">
                  <wp:posOffset>367030</wp:posOffset>
                </wp:positionV>
                <wp:extent cx="1192530" cy="1275715"/>
                <wp:effectExtent l="0" t="0" r="7620" b="635"/>
                <wp:wrapSquare wrapText="bothSides"/>
                <wp:docPr id="652691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433B" w14:textId="2651FE1F" w:rsidR="0059746A" w:rsidRDefault="00597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AA3DC" wp14:editId="15752B26">
                                  <wp:extent cx="1097579" cy="1228725"/>
                                  <wp:effectExtent l="0" t="0" r="7620" b="0"/>
                                  <wp:docPr id="1" name="Picture 1" descr="Dual Vertical Back-to-Back Bea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ual Vertical Back-to-Back Bea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516" cy="1234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23B9" id="_x0000_s1032" type="#_x0000_t202" style="position:absolute;margin-left:367.5pt;margin-top:28.9pt;width:93.9pt;height:100.4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" stroked="f">
                <v:textbox>
                  <w:txbxContent>
                    <w:p w14:paraId="3AE6433B" w14:textId="2651FE1F" w:rsidR="0059746A" w:rsidRDefault="0059746A">
                      <w:r>
                        <w:rPr>
                          <w:noProof/>
                        </w:rPr>
                        <w:drawing>
                          <wp:inline distT="0" distB="0" distL="0" distR="0" wp14:anchorId="759AA3DC" wp14:editId="15752B26">
                            <wp:extent cx="1097579" cy="1228725"/>
                            <wp:effectExtent l="0" t="0" r="7620" b="0"/>
                            <wp:docPr id="1" name="Picture 1" descr="Dual Vertical Back-to-Back Bea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ual Vertical Back-to-Back Bea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516" cy="1234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46A" w:rsidRPr="0058454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3A605FB" wp14:editId="5FE636EE">
                <wp:simplePos x="0" y="0"/>
                <wp:positionH relativeFrom="column">
                  <wp:posOffset>1666875</wp:posOffset>
                </wp:positionH>
                <wp:positionV relativeFrom="paragraph">
                  <wp:posOffset>318135</wp:posOffset>
                </wp:positionV>
                <wp:extent cx="2850515" cy="1000125"/>
                <wp:effectExtent l="38100" t="38100" r="45085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1000125"/>
                        </a:xfrm>
                        <a:custGeom>
                          <a:avLst/>
                          <a:gdLst>
                            <a:gd name="connsiteX0" fmla="*/ 0 w 2850515"/>
                            <a:gd name="connsiteY0" fmla="*/ 0 h 1000125"/>
                            <a:gd name="connsiteX1" fmla="*/ 484588 w 2850515"/>
                            <a:gd name="connsiteY1" fmla="*/ 0 h 1000125"/>
                            <a:gd name="connsiteX2" fmla="*/ 1083196 w 2850515"/>
                            <a:gd name="connsiteY2" fmla="*/ 0 h 1000125"/>
                            <a:gd name="connsiteX3" fmla="*/ 1653299 w 2850515"/>
                            <a:gd name="connsiteY3" fmla="*/ 0 h 1000125"/>
                            <a:gd name="connsiteX4" fmla="*/ 2280412 w 2850515"/>
                            <a:gd name="connsiteY4" fmla="*/ 0 h 1000125"/>
                            <a:gd name="connsiteX5" fmla="*/ 2850515 w 2850515"/>
                            <a:gd name="connsiteY5" fmla="*/ 0 h 1000125"/>
                            <a:gd name="connsiteX6" fmla="*/ 2850515 w 2850515"/>
                            <a:gd name="connsiteY6" fmla="*/ 520065 h 1000125"/>
                            <a:gd name="connsiteX7" fmla="*/ 2850515 w 2850515"/>
                            <a:gd name="connsiteY7" fmla="*/ 1000125 h 1000125"/>
                            <a:gd name="connsiteX8" fmla="*/ 2365927 w 2850515"/>
                            <a:gd name="connsiteY8" fmla="*/ 1000125 h 1000125"/>
                            <a:gd name="connsiteX9" fmla="*/ 1824330 w 2850515"/>
                            <a:gd name="connsiteY9" fmla="*/ 1000125 h 1000125"/>
                            <a:gd name="connsiteX10" fmla="*/ 1197216 w 2850515"/>
                            <a:gd name="connsiteY10" fmla="*/ 1000125 h 1000125"/>
                            <a:gd name="connsiteX11" fmla="*/ 627113 w 2850515"/>
                            <a:gd name="connsiteY11" fmla="*/ 1000125 h 1000125"/>
                            <a:gd name="connsiteX12" fmla="*/ 0 w 2850515"/>
                            <a:gd name="connsiteY12" fmla="*/ 1000125 h 1000125"/>
                            <a:gd name="connsiteX13" fmla="*/ 0 w 2850515"/>
                            <a:gd name="connsiteY13" fmla="*/ 530066 h 1000125"/>
                            <a:gd name="connsiteX14" fmla="*/ 0 w 2850515"/>
                            <a:gd name="connsiteY14" fmla="*/ 0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50515" h="1000125" fill="none" extrusionOk="0">
                              <a:moveTo>
                                <a:pt x="0" y="0"/>
                              </a:moveTo>
                              <a:cubicBezTo>
                                <a:pt x="117482" y="-10356"/>
                                <a:pt x="362917" y="6278"/>
                                <a:pt x="484588" y="0"/>
                              </a:cubicBezTo>
                              <a:cubicBezTo>
                                <a:pt x="606259" y="-6278"/>
                                <a:pt x="840648" y="7575"/>
                                <a:pt x="1083196" y="0"/>
                              </a:cubicBezTo>
                              <a:cubicBezTo>
                                <a:pt x="1325744" y="-7575"/>
                                <a:pt x="1404966" y="55230"/>
                                <a:pt x="1653299" y="0"/>
                              </a:cubicBezTo>
                              <a:cubicBezTo>
                                <a:pt x="1901632" y="-55230"/>
                                <a:pt x="2139370" y="47618"/>
                                <a:pt x="2280412" y="0"/>
                              </a:cubicBezTo>
                              <a:cubicBezTo>
                                <a:pt x="2421454" y="-47618"/>
                                <a:pt x="2657137" y="45219"/>
                                <a:pt x="2850515" y="0"/>
                              </a:cubicBezTo>
                              <a:cubicBezTo>
                                <a:pt x="2856105" y="176660"/>
                                <a:pt x="2803778" y="402082"/>
                                <a:pt x="2850515" y="520065"/>
                              </a:cubicBezTo>
                              <a:cubicBezTo>
                                <a:pt x="2897252" y="638049"/>
                                <a:pt x="2806340" y="845227"/>
                                <a:pt x="2850515" y="1000125"/>
                              </a:cubicBezTo>
                              <a:cubicBezTo>
                                <a:pt x="2673996" y="1029209"/>
                                <a:pt x="2564452" y="999254"/>
                                <a:pt x="2365927" y="1000125"/>
                              </a:cubicBezTo>
                              <a:cubicBezTo>
                                <a:pt x="2167402" y="1000996"/>
                                <a:pt x="1973793" y="983032"/>
                                <a:pt x="1824330" y="1000125"/>
                              </a:cubicBezTo>
                              <a:cubicBezTo>
                                <a:pt x="1674867" y="1017218"/>
                                <a:pt x="1417312" y="994027"/>
                                <a:pt x="1197216" y="1000125"/>
                              </a:cubicBezTo>
                              <a:cubicBezTo>
                                <a:pt x="977120" y="1006223"/>
                                <a:pt x="881567" y="986843"/>
                                <a:pt x="627113" y="1000125"/>
                              </a:cubicBezTo>
                              <a:cubicBezTo>
                                <a:pt x="372659" y="1013407"/>
                                <a:pt x="267767" y="952563"/>
                                <a:pt x="0" y="1000125"/>
                              </a:cubicBezTo>
                              <a:cubicBezTo>
                                <a:pt x="-25416" y="830721"/>
                                <a:pt x="41832" y="722906"/>
                                <a:pt x="0" y="530066"/>
                              </a:cubicBezTo>
                              <a:cubicBezTo>
                                <a:pt x="-41832" y="337226"/>
                                <a:pt x="1860" y="264681"/>
                                <a:pt x="0" y="0"/>
                              </a:cubicBezTo>
                              <a:close/>
                            </a:path>
                            <a:path w="2850515" h="1000125" stroke="0" extrusionOk="0">
                              <a:moveTo>
                                <a:pt x="0" y="0"/>
                              </a:moveTo>
                              <a:cubicBezTo>
                                <a:pt x="200535" y="-33123"/>
                                <a:pt x="427948" y="37300"/>
                                <a:pt x="627113" y="0"/>
                              </a:cubicBezTo>
                              <a:cubicBezTo>
                                <a:pt x="826278" y="-37300"/>
                                <a:pt x="1090340" y="61810"/>
                                <a:pt x="1225721" y="0"/>
                              </a:cubicBezTo>
                              <a:cubicBezTo>
                                <a:pt x="1361102" y="-61810"/>
                                <a:pt x="1629846" y="23437"/>
                                <a:pt x="1795824" y="0"/>
                              </a:cubicBezTo>
                              <a:cubicBezTo>
                                <a:pt x="1961802" y="-23437"/>
                                <a:pt x="2416262" y="101198"/>
                                <a:pt x="2850515" y="0"/>
                              </a:cubicBezTo>
                              <a:cubicBezTo>
                                <a:pt x="2859575" y="229492"/>
                                <a:pt x="2834468" y="346697"/>
                                <a:pt x="2850515" y="490061"/>
                              </a:cubicBezTo>
                              <a:cubicBezTo>
                                <a:pt x="2866562" y="633425"/>
                                <a:pt x="2847951" y="775124"/>
                                <a:pt x="2850515" y="1000125"/>
                              </a:cubicBezTo>
                              <a:cubicBezTo>
                                <a:pt x="2619366" y="1011185"/>
                                <a:pt x="2395793" y="948345"/>
                                <a:pt x="2280412" y="1000125"/>
                              </a:cubicBezTo>
                              <a:cubicBezTo>
                                <a:pt x="2165031" y="1051905"/>
                                <a:pt x="1862227" y="934933"/>
                                <a:pt x="1653299" y="1000125"/>
                              </a:cubicBezTo>
                              <a:cubicBezTo>
                                <a:pt x="1444371" y="1065317"/>
                                <a:pt x="1253079" y="947519"/>
                                <a:pt x="1083196" y="1000125"/>
                              </a:cubicBezTo>
                              <a:cubicBezTo>
                                <a:pt x="913313" y="1052731"/>
                                <a:pt x="428973" y="875060"/>
                                <a:pt x="0" y="1000125"/>
                              </a:cubicBezTo>
                              <a:cubicBezTo>
                                <a:pt x="-58061" y="779120"/>
                                <a:pt x="11231" y="714411"/>
                                <a:pt x="0" y="500063"/>
                              </a:cubicBezTo>
                              <a:cubicBezTo>
                                <a:pt x="-11231" y="285715"/>
                                <a:pt x="25473" y="2130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422890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E50D3B" w14:textId="4BE809F0" w:rsidR="002A423D" w:rsidRPr="004D4E22" w:rsidRDefault="00B33EBC" w:rsidP="002A42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Another FY-26 goal is the i</w:t>
                            </w:r>
                            <w:r w:rsidR="002A423D" w:rsidRPr="004D4E22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mplementation of similar style devices </w:t>
                            </w:r>
                            <w:r w:rsidR="007D1F6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placed in advanced locations </w:t>
                            </w:r>
                            <w:r w:rsidR="002A423D" w:rsidRPr="004D4E22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at all crosswalk</w:t>
                            </w:r>
                            <w:r w:rsidR="007D1F6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2A423D" w:rsidRPr="004D4E22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along Dayton Boulevard with inclusion in </w:t>
                            </w:r>
                            <w:r w:rsidR="002A423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2A423D" w:rsidRPr="004D4E22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future connectivity plans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05FB" id="_x0000_s1033" type="#_x0000_t202" style="position:absolute;margin-left:131.25pt;margin-top:25.05pt;width:224.45pt;height:78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" strokecolor="#7f5f00 [1607]" strokeweight="3pt">
                <v:textbox>
                  <w:txbxContent>
                    <w:p w14:paraId="4FE50D3B" w14:textId="4BE809F0" w:rsidR="002A423D" w:rsidRPr="004D4E22" w:rsidRDefault="00B33EBC" w:rsidP="002A423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>Another FY-26 goal is the i</w:t>
                      </w:r>
                      <w:r w:rsidR="002A423D" w:rsidRPr="004D4E22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mplementation of similar style devices </w:t>
                      </w:r>
                      <w:r w:rsidR="007D1F6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placed in advanced locations </w:t>
                      </w:r>
                      <w:r w:rsidR="002A423D" w:rsidRPr="004D4E22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>at all crosswalk</w:t>
                      </w:r>
                      <w:r w:rsidR="007D1F6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s </w:t>
                      </w:r>
                      <w:r w:rsidR="002A423D" w:rsidRPr="004D4E22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along Dayton Boulevard with inclusion in </w:t>
                      </w:r>
                      <w:r w:rsidR="002A423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all </w:t>
                      </w:r>
                      <w:r w:rsidR="002A423D" w:rsidRPr="004D4E22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>future connectivity plans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. .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88184" w14:textId="5DBE4990" w:rsidR="002A423D" w:rsidRDefault="002A423D" w:rsidP="00F066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BCD8C6" w14:textId="4A3CC235" w:rsidR="002A423D" w:rsidRDefault="002A423D" w:rsidP="00F066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AD6524" w14:textId="7D7A2AA1" w:rsidR="007E458C" w:rsidRDefault="007E458C" w:rsidP="00F066D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37D6F">
        <w:rPr>
          <w:rFonts w:ascii="Times New Roman" w:eastAsia="Times New Roman" w:hAnsi="Times New Roman" w:cs="Times New Roman"/>
          <w:b/>
          <w:bCs/>
          <w:sz w:val="24"/>
          <w:szCs w:val="24"/>
        </w:rPr>
        <w:t>Continue</w:t>
      </w:r>
      <w:r w:rsidR="00C300D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237D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support for the Cemetery Advisory Board</w:t>
      </w:r>
      <w:r w:rsidRPr="00237D6F">
        <w:rPr>
          <w:rFonts w:ascii="Times New Roman" w:eastAsia="Times New Roman" w:hAnsi="Times New Roman" w:cs="Times New Roman"/>
          <w:sz w:val="24"/>
          <w:szCs w:val="24"/>
        </w:rPr>
        <w:t xml:space="preserve"> activities at the Red Bank Cemetery on Oakland Terrace and the “</w:t>
      </w:r>
      <w:r w:rsidR="00877432">
        <w:rPr>
          <w:rFonts w:ascii="Times New Roman" w:eastAsia="Times New Roman" w:hAnsi="Times New Roman" w:cs="Times New Roman"/>
          <w:sz w:val="24"/>
          <w:szCs w:val="24"/>
        </w:rPr>
        <w:t xml:space="preserve">Pauper’s </w:t>
      </w:r>
      <w:r w:rsidRPr="00237D6F">
        <w:rPr>
          <w:rFonts w:ascii="Times New Roman" w:eastAsia="Times New Roman" w:hAnsi="Times New Roman" w:cs="Times New Roman"/>
          <w:sz w:val="24"/>
          <w:szCs w:val="24"/>
        </w:rPr>
        <w:t>Field” near E. Midvale Ave</w:t>
      </w:r>
      <w:r w:rsidR="00126C80" w:rsidRPr="00237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ABFEBC" w14:textId="77777777" w:rsidR="00FF767B" w:rsidRPr="00FF767B" w:rsidRDefault="00FF767B" w:rsidP="00FF767B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80DFF21" w14:textId="6B7E6088" w:rsidR="007E458C" w:rsidRDefault="007E458C" w:rsidP="00F066D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37D6F">
        <w:rPr>
          <w:rFonts w:ascii="Times New Roman" w:eastAsia="Times New Roman" w:hAnsi="Times New Roman" w:cs="Times New Roman"/>
          <w:b/>
          <w:bCs/>
          <w:sz w:val="24"/>
          <w:szCs w:val="24"/>
        </w:rPr>
        <w:t>Continue to support the Parks, Facilities, and Solid Waste Divisions</w:t>
      </w:r>
      <w:r w:rsidRPr="00237D6F">
        <w:rPr>
          <w:rFonts w:ascii="Times New Roman" w:eastAsia="Times New Roman" w:hAnsi="Times New Roman" w:cs="Times New Roman"/>
          <w:sz w:val="24"/>
          <w:szCs w:val="24"/>
        </w:rPr>
        <w:t xml:space="preserve"> with labor as necessary to sustain daily services</w:t>
      </w:r>
      <w:r w:rsidR="00126C80" w:rsidRPr="00237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C274F9" w14:textId="77777777" w:rsidR="001336F4" w:rsidRPr="001336F4" w:rsidRDefault="001336F4" w:rsidP="001336F4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350FEF07" w14:textId="41C60677" w:rsidR="00A22247" w:rsidRDefault="000A4F29" w:rsidP="00A2224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23C51">
        <w:rPr>
          <w:rFonts w:ascii="Times New Roman" w:eastAsia="Times New Roman" w:hAnsi="Times New Roman" w:cs="Times New Roman"/>
          <w:b/>
          <w:bCs/>
          <w:sz w:val="24"/>
          <w:szCs w:val="24"/>
        </w:rPr>
        <w:t>Purchase of EV pickup trucks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34F1">
        <w:rPr>
          <w:rFonts w:ascii="Times New Roman" w:eastAsia="Times New Roman" w:hAnsi="Times New Roman" w:cs="Times New Roman"/>
          <w:sz w:val="24"/>
          <w:szCs w:val="24"/>
        </w:rPr>
        <w:t>for replacement of aged assets</w:t>
      </w:r>
      <w:r w:rsidR="007002CD">
        <w:rPr>
          <w:rFonts w:ascii="Times New Roman" w:eastAsia="Times New Roman" w:hAnsi="Times New Roman" w:cs="Times New Roman"/>
          <w:sz w:val="24"/>
          <w:szCs w:val="24"/>
        </w:rPr>
        <w:t xml:space="preserve"> in the division</w:t>
      </w:r>
      <w:r w:rsidR="00A22247">
        <w:rPr>
          <w:rFonts w:ascii="Times New Roman" w:eastAsia="Times New Roman" w:hAnsi="Times New Roman" w:cs="Times New Roman"/>
          <w:sz w:val="24"/>
          <w:szCs w:val="24"/>
        </w:rPr>
        <w:t xml:space="preserve"> ($100,000-Debt Service).</w:t>
      </w:r>
    </w:p>
    <w:p w14:paraId="2AA83765" w14:textId="1E14C93F" w:rsidR="00BA34F1" w:rsidRDefault="00BA34F1" w:rsidP="0027127A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222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Purchase a new tractor</w:t>
      </w:r>
      <w:r w:rsidRPr="00A22247">
        <w:rPr>
          <w:rFonts w:ascii="Times New Roman" w:eastAsia="Times New Roman" w:hAnsi="Times New Roman" w:cs="Times New Roman"/>
          <w:sz w:val="24"/>
          <w:szCs w:val="24"/>
        </w:rPr>
        <w:t xml:space="preserve"> for Right-of-Way mowing to replace </w:t>
      </w:r>
      <w:r w:rsidR="0016672B" w:rsidRPr="00A22247">
        <w:rPr>
          <w:rFonts w:ascii="Times New Roman" w:eastAsia="Times New Roman" w:hAnsi="Times New Roman" w:cs="Times New Roman"/>
          <w:sz w:val="24"/>
          <w:szCs w:val="24"/>
        </w:rPr>
        <w:t>current asset with mechanical issue</w:t>
      </w:r>
      <w:r w:rsidR="00C96A1B" w:rsidRPr="00A22247">
        <w:rPr>
          <w:rFonts w:ascii="Times New Roman" w:eastAsia="Times New Roman" w:hAnsi="Times New Roman" w:cs="Times New Roman"/>
          <w:sz w:val="24"/>
          <w:szCs w:val="24"/>
        </w:rPr>
        <w:t xml:space="preserve"> ($166,000-Debt Service)</w:t>
      </w:r>
    </w:p>
    <w:p w14:paraId="61E84C85" w14:textId="77777777" w:rsidR="007B62DC" w:rsidRPr="007B62DC" w:rsidRDefault="007B62DC" w:rsidP="007B62D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993C9A1" w14:textId="3103DBC5" w:rsidR="00C82BAD" w:rsidRPr="00A26507" w:rsidRDefault="003C2F39" w:rsidP="00187EBE">
      <w:pPr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</w:pPr>
      <w:r w:rsidRPr="00A26507">
        <w:rPr>
          <w:rFonts w:ascii="Times New Roman" w:eastAsia="Times New Roman" w:hAnsi="Times New Roman" w:cs="Times New Roman"/>
          <w:b/>
          <w:bCs/>
          <w:i/>
          <w:iCs/>
          <w:color w:val="833C0B" w:themeColor="accent2" w:themeShade="80"/>
          <w:sz w:val="32"/>
          <w:szCs w:val="32"/>
          <w:u w:val="single"/>
        </w:rPr>
        <w:t>Faciliti</w:t>
      </w:r>
      <w:r w:rsidR="00A26507" w:rsidRPr="00A26507">
        <w:rPr>
          <w:rFonts w:ascii="Times New Roman" w:eastAsia="Times New Roman" w:hAnsi="Times New Roman" w:cs="Times New Roman"/>
          <w:b/>
          <w:bCs/>
          <w:i/>
          <w:iCs/>
          <w:color w:val="833C0B" w:themeColor="accent2" w:themeShade="80"/>
          <w:sz w:val="32"/>
          <w:szCs w:val="32"/>
          <w:u w:val="single"/>
        </w:rPr>
        <w:t>es Division</w:t>
      </w:r>
      <w:r w:rsidR="00C82BAD" w:rsidRPr="00A26507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</w:rPr>
        <w:t xml:space="preserve"> </w:t>
      </w:r>
    </w:p>
    <w:p w14:paraId="538E5C12" w14:textId="13F0C198" w:rsidR="00C82BAD" w:rsidRDefault="003A7E91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12681E" wp14:editId="73591546">
            <wp:extent cx="819828" cy="428453"/>
            <wp:effectExtent l="0" t="0" r="0" b="0"/>
            <wp:docPr id="3" name="Picture 2" descr="LED Bulb Ad Template Facebook Sha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D Bulb Ad Template Facebook Shar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28" cy="42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462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82BAD" w:rsidRPr="00C82BAD">
        <w:rPr>
          <w:rFonts w:ascii="Times New Roman" w:eastAsia="Times New Roman" w:hAnsi="Times New Roman" w:cs="Times New Roman"/>
          <w:b/>
          <w:bCs/>
          <w:sz w:val="24"/>
          <w:szCs w:val="24"/>
        </w:rPr>
        <w:t>Enhance energy efficiency</w:t>
      </w:r>
      <w:r w:rsidR="00C82BAD" w:rsidRPr="00C82BAD">
        <w:rPr>
          <w:rFonts w:ascii="Times New Roman" w:eastAsia="Times New Roman" w:hAnsi="Times New Roman" w:cs="Times New Roman"/>
          <w:sz w:val="24"/>
          <w:szCs w:val="24"/>
        </w:rPr>
        <w:t xml:space="preserve"> in municipal buildings with LED </w:t>
      </w:r>
      <w:r w:rsidR="00F16963" w:rsidRPr="00C82BAD">
        <w:rPr>
          <w:rFonts w:ascii="Times New Roman" w:eastAsia="Times New Roman" w:hAnsi="Times New Roman" w:cs="Times New Roman"/>
          <w:sz w:val="24"/>
          <w:szCs w:val="24"/>
        </w:rPr>
        <w:t>lighting,</w:t>
      </w:r>
      <w:r w:rsidR="00F16963" w:rsidRPr="00FA19AA">
        <w:rPr>
          <w:noProof/>
        </w:rPr>
        <w:t xml:space="preserve"> </w:t>
      </w:r>
      <w:r w:rsidR="00F16963" w:rsidRPr="00C82BAD">
        <w:rPr>
          <w:rFonts w:ascii="Times New Roman" w:eastAsia="Times New Roman" w:hAnsi="Times New Roman" w:cs="Times New Roman"/>
          <w:sz w:val="24"/>
          <w:szCs w:val="24"/>
        </w:rPr>
        <w:t>upgraded</w:t>
      </w:r>
      <w:r w:rsidR="00B84128">
        <w:rPr>
          <w:rFonts w:ascii="Times New Roman" w:eastAsia="Times New Roman" w:hAnsi="Times New Roman" w:cs="Times New Roman"/>
          <w:sz w:val="24"/>
          <w:szCs w:val="24"/>
        </w:rPr>
        <w:t xml:space="preserve"> and energy efficient</w:t>
      </w:r>
      <w:r w:rsidR="00C82BAD" w:rsidRPr="00C82BAD">
        <w:rPr>
          <w:rFonts w:ascii="Times New Roman" w:eastAsia="Times New Roman" w:hAnsi="Times New Roman" w:cs="Times New Roman"/>
          <w:sz w:val="24"/>
          <w:szCs w:val="24"/>
        </w:rPr>
        <w:t xml:space="preserve"> systems, and conservation measures to reduce costs and environmental impact</w:t>
      </w:r>
      <w:r w:rsidR="001667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2ED7D7" w14:textId="08EBA17A" w:rsidR="00C82BAD" w:rsidRPr="00C82BAD" w:rsidRDefault="00A7330A" w:rsidP="00187EB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733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8F082E6" wp14:editId="5F54BA05">
                <wp:simplePos x="0" y="0"/>
                <wp:positionH relativeFrom="column">
                  <wp:posOffset>4826000</wp:posOffset>
                </wp:positionH>
                <wp:positionV relativeFrom="paragraph">
                  <wp:posOffset>362585</wp:posOffset>
                </wp:positionV>
                <wp:extent cx="1114425" cy="895350"/>
                <wp:effectExtent l="0" t="0" r="9525" b="0"/>
                <wp:wrapSquare wrapText="bothSides"/>
                <wp:docPr id="794089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6C8A" w14:textId="11EBED79" w:rsidR="00A7330A" w:rsidRDefault="00A7330A" w:rsidP="00F169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96932" wp14:editId="6C07665C">
                                  <wp:extent cx="1088633" cy="885825"/>
                                  <wp:effectExtent l="0" t="0" r="0" b="0"/>
                                  <wp:docPr id="2054734497" name="Picture 3" descr="Budget Pl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udget Pl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695" cy="906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82E6" id="_x0000_s1034" type="#_x0000_t202" style="position:absolute;left:0;text-align:left;margin-left:380pt;margin-top:28.55pt;width:87.75pt;height:70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" stroked="f">
                <v:textbox>
                  <w:txbxContent>
                    <w:p w14:paraId="1A666C8A" w14:textId="11EBED79" w:rsidR="00A7330A" w:rsidRDefault="00A7330A" w:rsidP="00F16963">
                      <w:r>
                        <w:rPr>
                          <w:noProof/>
                        </w:rPr>
                        <w:drawing>
                          <wp:inline distT="0" distB="0" distL="0" distR="0" wp14:anchorId="2D496932" wp14:editId="6C07665C">
                            <wp:extent cx="1088633" cy="885825"/>
                            <wp:effectExtent l="0" t="0" r="0" b="0"/>
                            <wp:docPr id="2054734497" name="Picture 3" descr="Budget Pl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udget Pl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695" cy="906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6F644D" w14:textId="1D291384" w:rsidR="003D631B" w:rsidRPr="00A7330A" w:rsidRDefault="00F028D1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733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Centralize facility maintenance </w:t>
      </w:r>
      <w:r w:rsidR="009F7FAC">
        <w:rPr>
          <w:rFonts w:ascii="Times New Roman" w:eastAsia="Times New Roman" w:hAnsi="Times New Roman" w:cs="Times New Roman"/>
          <w:b/>
          <w:bCs/>
          <w:sz w:val="24"/>
          <w:szCs w:val="24"/>
        </w:rPr>
        <w:t>budget</w:t>
      </w:r>
      <w:r w:rsidRPr="00A7330A">
        <w:rPr>
          <w:rFonts w:ascii="Times New Roman" w:eastAsia="Times New Roman" w:hAnsi="Times New Roman" w:cs="Times New Roman"/>
          <w:b/>
          <w:bCs/>
          <w:sz w:val="24"/>
          <w:szCs w:val="24"/>
        </w:rPr>
        <w:t>ing</w:t>
      </w:r>
      <w:r w:rsidRPr="00A7330A">
        <w:rPr>
          <w:rFonts w:ascii="Times New Roman" w:eastAsia="Times New Roman" w:hAnsi="Times New Roman" w:cs="Times New Roman"/>
          <w:sz w:val="24"/>
          <w:szCs w:val="24"/>
        </w:rPr>
        <w:t>, including parks, under the Facilities Management budget for FY2</w:t>
      </w:r>
      <w:r w:rsidR="00F15E8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7330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BDB944" w14:textId="17478671" w:rsidR="00F028D1" w:rsidRPr="00F028D1" w:rsidRDefault="00F028D1" w:rsidP="00187EB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76EF6F5" w14:textId="1FD3C30A" w:rsidR="00C82BAD" w:rsidRDefault="00C82BAD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82BAD">
        <w:rPr>
          <w:rFonts w:ascii="Times New Roman" w:eastAsia="Times New Roman" w:hAnsi="Times New Roman" w:cs="Times New Roman"/>
          <w:b/>
          <w:bCs/>
          <w:sz w:val="24"/>
          <w:szCs w:val="24"/>
        </w:rPr>
        <w:t>Expand routine maintenance programs</w:t>
      </w:r>
      <w:r w:rsidRPr="00C82BAD">
        <w:rPr>
          <w:rFonts w:ascii="Times New Roman" w:eastAsia="Times New Roman" w:hAnsi="Times New Roman" w:cs="Times New Roman"/>
          <w:sz w:val="24"/>
          <w:szCs w:val="24"/>
        </w:rPr>
        <w:t xml:space="preserve"> to minimize the need for emergency repairs</w:t>
      </w:r>
      <w:r w:rsidR="007A7D9E">
        <w:rPr>
          <w:rFonts w:ascii="Times New Roman" w:eastAsia="Times New Roman" w:hAnsi="Times New Roman" w:cs="Times New Roman"/>
          <w:sz w:val="24"/>
          <w:szCs w:val="24"/>
        </w:rPr>
        <w:t xml:space="preserve"> (HVAC service, </w:t>
      </w:r>
      <w:r w:rsidR="00CA2E2B">
        <w:rPr>
          <w:rFonts w:ascii="Times New Roman" w:eastAsia="Times New Roman" w:hAnsi="Times New Roman" w:cs="Times New Roman"/>
          <w:sz w:val="24"/>
          <w:szCs w:val="24"/>
        </w:rPr>
        <w:t>roof inspections,</w:t>
      </w:r>
      <w:r w:rsidR="00BC79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6D4">
        <w:rPr>
          <w:rFonts w:ascii="Times New Roman" w:eastAsia="Times New Roman" w:hAnsi="Times New Roman" w:cs="Times New Roman"/>
          <w:sz w:val="24"/>
          <w:szCs w:val="24"/>
        </w:rPr>
        <w:t xml:space="preserve">generator inspections, </w:t>
      </w:r>
      <w:r w:rsidR="00BC7938">
        <w:rPr>
          <w:rFonts w:ascii="Times New Roman" w:eastAsia="Times New Roman" w:hAnsi="Times New Roman" w:cs="Times New Roman"/>
          <w:sz w:val="24"/>
          <w:szCs w:val="24"/>
        </w:rPr>
        <w:t>etc.)</w:t>
      </w:r>
      <w:r w:rsidR="001667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CAA08D" w14:textId="41C550BE" w:rsidR="00C82BAD" w:rsidRPr="00C82BAD" w:rsidRDefault="00C82BAD" w:rsidP="00187EB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704D55F" w14:textId="163F9214" w:rsidR="00C82BAD" w:rsidRDefault="004331CA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733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DEB110D" wp14:editId="79FDB4CC">
                <wp:simplePos x="0" y="0"/>
                <wp:positionH relativeFrom="column">
                  <wp:posOffset>4467225</wp:posOffset>
                </wp:positionH>
                <wp:positionV relativeFrom="paragraph">
                  <wp:posOffset>325755</wp:posOffset>
                </wp:positionV>
                <wp:extent cx="1152525" cy="1009650"/>
                <wp:effectExtent l="0" t="0" r="9525" b="0"/>
                <wp:wrapSquare wrapText="bothSides"/>
                <wp:docPr id="97342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58A79" w14:textId="75D1929D" w:rsidR="00A7330A" w:rsidRDefault="00A733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7AF5D" wp14:editId="6C0B6403">
                                  <wp:extent cx="971549" cy="914400"/>
                                  <wp:effectExtent l="0" t="0" r="635" b="0"/>
                                  <wp:docPr id="229255417" name="Picture 4" descr="American Rescue Plan Act (ARPA) | Town of Wake Forest, 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merican Rescue Plan Act (ARPA) | Town of Wake Forest, 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288" cy="933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110D" id="_x0000_s1035" type="#_x0000_t202" style="position:absolute;left:0;text-align:left;margin-left:351.75pt;margin-top:25.65pt;width:90.75pt;height:79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" stroked="f">
                <v:textbox>
                  <w:txbxContent>
                    <w:p w14:paraId="5B658A79" w14:textId="75D1929D" w:rsidR="00A7330A" w:rsidRDefault="00A7330A">
                      <w:r>
                        <w:rPr>
                          <w:noProof/>
                        </w:rPr>
                        <w:drawing>
                          <wp:inline distT="0" distB="0" distL="0" distR="0" wp14:anchorId="4297AF5D" wp14:editId="6C0B6403">
                            <wp:extent cx="971549" cy="914400"/>
                            <wp:effectExtent l="0" t="0" r="635" b="0"/>
                            <wp:docPr id="229255417" name="Picture 4" descr="American Rescue Plan Act (ARPA) | Town of Wake Forest, 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merican Rescue Plan Act (ARPA) | Town of Wake Forest, 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288" cy="933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2BAD" w:rsidRPr="00C82BAD">
        <w:rPr>
          <w:rFonts w:ascii="Times New Roman" w:eastAsia="Times New Roman" w:hAnsi="Times New Roman" w:cs="Times New Roman"/>
          <w:b/>
          <w:bCs/>
          <w:sz w:val="24"/>
          <w:szCs w:val="24"/>
        </w:rPr>
        <w:t>Collaborate with city leadership</w:t>
      </w:r>
      <w:r w:rsidR="00C82BAD" w:rsidRPr="00C82BAD">
        <w:rPr>
          <w:rFonts w:ascii="Times New Roman" w:eastAsia="Times New Roman" w:hAnsi="Times New Roman" w:cs="Times New Roman"/>
          <w:sz w:val="24"/>
          <w:szCs w:val="24"/>
        </w:rPr>
        <w:t xml:space="preserve"> on a long-term capital improvement plan for facility upgrades</w:t>
      </w:r>
      <w:r w:rsidR="001667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71E91D" w14:textId="77777777" w:rsidR="00741D2C" w:rsidRPr="00741D2C" w:rsidRDefault="00741D2C" w:rsidP="00741D2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4CECE09E" w14:textId="1C892143" w:rsidR="00741D2C" w:rsidRDefault="00603A2F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E4B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Commission a follow-up City wide ADA </w:t>
      </w:r>
      <w:r w:rsidR="000E4B0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E4B02">
        <w:rPr>
          <w:rFonts w:ascii="Times New Roman" w:eastAsia="Times New Roman" w:hAnsi="Times New Roman" w:cs="Times New Roman"/>
          <w:b/>
          <w:bCs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supplement the </w:t>
      </w:r>
      <w:r w:rsidR="000E4B02">
        <w:rPr>
          <w:rFonts w:ascii="Times New Roman" w:eastAsia="Times New Roman" w:hAnsi="Times New Roman" w:cs="Times New Roman"/>
          <w:sz w:val="24"/>
          <w:szCs w:val="24"/>
        </w:rPr>
        <w:t>2019 study by Wiser Consultants.</w:t>
      </w:r>
    </w:p>
    <w:p w14:paraId="6CF12C58" w14:textId="00EFD1EB" w:rsidR="00DD34E8" w:rsidRPr="00DD34E8" w:rsidRDefault="00DD34E8" w:rsidP="00187EB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24FF306B" w14:textId="2AB7E6E9" w:rsidR="00DD34E8" w:rsidRPr="004331CA" w:rsidRDefault="00DD34E8" w:rsidP="0072634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31CA">
        <w:rPr>
          <w:rFonts w:ascii="Times New Roman" w:eastAsia="Times New Roman" w:hAnsi="Times New Roman" w:cs="Times New Roman"/>
          <w:b/>
          <w:bCs/>
          <w:sz w:val="24"/>
          <w:szCs w:val="24"/>
        </w:rPr>
        <w:t>Implement Facility Improvements with ARPA funding</w:t>
      </w:r>
      <w:r w:rsidRPr="00433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672B">
        <w:rPr>
          <w:rFonts w:ascii="Times New Roman" w:eastAsia="Times New Roman" w:hAnsi="Times New Roman" w:cs="Times New Roman"/>
          <w:sz w:val="24"/>
          <w:szCs w:val="24"/>
        </w:rPr>
        <w:t xml:space="preserve">($208,000) </w:t>
      </w:r>
      <w:r w:rsidRPr="004331C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331CA" w:rsidRPr="004331CA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4241A3" w:rsidRPr="004331CA">
        <w:rPr>
          <w:rFonts w:ascii="Times New Roman" w:eastAsia="Times New Roman" w:hAnsi="Times New Roman" w:cs="Times New Roman"/>
          <w:sz w:val="24"/>
          <w:szCs w:val="24"/>
        </w:rPr>
        <w:t xml:space="preserve">nclude </w:t>
      </w:r>
      <w:r w:rsidR="0068038F">
        <w:rPr>
          <w:rFonts w:ascii="Times New Roman" w:eastAsia="Times New Roman" w:hAnsi="Times New Roman" w:cs="Times New Roman"/>
          <w:sz w:val="24"/>
          <w:szCs w:val="24"/>
        </w:rPr>
        <w:t xml:space="preserve">facility </w:t>
      </w:r>
      <w:r w:rsidR="004241A3" w:rsidRPr="004331CA">
        <w:rPr>
          <w:rFonts w:ascii="Times New Roman" w:eastAsia="Times New Roman" w:hAnsi="Times New Roman" w:cs="Times New Roman"/>
          <w:sz w:val="24"/>
          <w:szCs w:val="24"/>
        </w:rPr>
        <w:t>upgrades to Fire Station</w:t>
      </w:r>
      <w:r w:rsidR="003466F7">
        <w:rPr>
          <w:rFonts w:ascii="Times New Roman" w:eastAsia="Times New Roman" w:hAnsi="Times New Roman" w:cs="Times New Roman"/>
          <w:sz w:val="24"/>
          <w:szCs w:val="24"/>
        </w:rPr>
        <w:t xml:space="preserve">s 1 &amp; </w:t>
      </w:r>
      <w:r w:rsidR="004241A3" w:rsidRPr="004331CA">
        <w:rPr>
          <w:rFonts w:ascii="Times New Roman" w:eastAsia="Times New Roman" w:hAnsi="Times New Roman" w:cs="Times New Roman"/>
          <w:sz w:val="24"/>
          <w:szCs w:val="24"/>
        </w:rPr>
        <w:t xml:space="preserve">2 and the Police Department building </w:t>
      </w:r>
      <w:r w:rsidR="0068038F">
        <w:rPr>
          <w:rFonts w:ascii="Times New Roman" w:eastAsia="Times New Roman" w:hAnsi="Times New Roman" w:cs="Times New Roman"/>
          <w:sz w:val="24"/>
          <w:szCs w:val="24"/>
        </w:rPr>
        <w:t xml:space="preserve">in accordance with </w:t>
      </w:r>
      <w:r w:rsidR="00953988">
        <w:rPr>
          <w:rFonts w:ascii="Times New Roman" w:eastAsia="Times New Roman" w:hAnsi="Times New Roman" w:cs="Times New Roman"/>
          <w:sz w:val="24"/>
          <w:szCs w:val="24"/>
        </w:rPr>
        <w:t xml:space="preserve">Resolution 22-1477 </w:t>
      </w:r>
      <w:r w:rsidR="004241A3" w:rsidRPr="004331CA">
        <w:rPr>
          <w:rFonts w:ascii="Times New Roman" w:eastAsia="Times New Roman" w:hAnsi="Times New Roman" w:cs="Times New Roman"/>
          <w:sz w:val="24"/>
          <w:szCs w:val="24"/>
        </w:rPr>
        <w:t>(no use of General Funds/Fund Balance)</w:t>
      </w:r>
      <w:r w:rsidR="001667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330A" w:rsidRPr="00A7330A">
        <w:rPr>
          <w:noProof/>
        </w:rPr>
        <w:t xml:space="preserve"> </w:t>
      </w:r>
    </w:p>
    <w:p w14:paraId="460A4EFE" w14:textId="77777777" w:rsidR="00A7330A" w:rsidRPr="00A7330A" w:rsidRDefault="00A7330A" w:rsidP="00187EB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516D5B72" w14:textId="63721FE3" w:rsidR="00BC159E" w:rsidRDefault="005C474F" w:rsidP="00187EB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Continue</w:t>
      </w:r>
      <w:r w:rsidR="004331CA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Support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F37A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hyperlink r:id="rId28" w:history="1">
        <w:r w:rsidR="00F37AFC"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C</w:t>
        </w:r>
        <w:r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emetery </w:t>
        </w:r>
        <w:r w:rsidR="00F37AFC" w:rsidRPr="00EC483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Advisory Board</w:t>
        </w:r>
      </w:hyperlink>
      <w:r w:rsidR="00EC483B">
        <w:rPr>
          <w:b/>
          <w:bCs/>
        </w:rPr>
        <w:t>.</w:t>
      </w:r>
    </w:p>
    <w:p w14:paraId="0AEEBF75" w14:textId="2FAD7AC2" w:rsidR="00BA7D52" w:rsidRPr="00BC7938" w:rsidRDefault="00BA7D52" w:rsidP="0071577C"/>
    <w:p w14:paraId="5407DBEB" w14:textId="4BCB33C4" w:rsidR="00B80FD5" w:rsidRDefault="00D86FE4" w:rsidP="00187EBE">
      <w:pPr>
        <w:outlineLvl w:val="3"/>
        <w:rPr>
          <w:noProof/>
        </w:rPr>
      </w:pPr>
      <w:r w:rsidRPr="00E2079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Fleet Division</w:t>
      </w:r>
      <w:r w:rsidR="0078641B">
        <w:rPr>
          <w:noProof/>
        </w:rPr>
        <w:t xml:space="preserve">    </w:t>
      </w:r>
    </w:p>
    <w:p w14:paraId="7522E6BB" w14:textId="51411D98" w:rsidR="00D86FE4" w:rsidRPr="00E20794" w:rsidRDefault="00AE0354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80FD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252308" wp14:editId="36DD0912">
                <wp:simplePos x="0" y="0"/>
                <wp:positionH relativeFrom="column">
                  <wp:posOffset>-9525</wp:posOffset>
                </wp:positionH>
                <wp:positionV relativeFrom="paragraph">
                  <wp:posOffset>59055</wp:posOffset>
                </wp:positionV>
                <wp:extent cx="1008380" cy="514350"/>
                <wp:effectExtent l="0" t="0" r="1270" b="0"/>
                <wp:wrapSquare wrapText="bothSides"/>
                <wp:docPr id="1717932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08FE1" w14:textId="533A6F1E" w:rsidR="00B80FD5" w:rsidRDefault="00B80FD5" w:rsidP="00B80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F4452" wp14:editId="38D02AE6">
                                  <wp:extent cx="769910" cy="571500"/>
                                  <wp:effectExtent l="0" t="0" r="0" b="0"/>
                                  <wp:docPr id="1185178409" name="Picture 1" descr="6,000+ Cartoon Of Pick Up Truck Stock Illustrations, Royal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6,000+ Cartoon Of Pick Up Truck Stock Illustrations, Royal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871" cy="573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2308" id="_x0000_s1036" type="#_x0000_t202" style="position:absolute;margin-left:-.75pt;margin-top:4.65pt;width:79.4pt;height:40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" stroked="f">
                <v:textbox>
                  <w:txbxContent>
                    <w:p w14:paraId="1C308FE1" w14:textId="533A6F1E" w:rsidR="00B80FD5" w:rsidRDefault="00B80FD5" w:rsidP="00B80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F4452" wp14:editId="38D02AE6">
                            <wp:extent cx="769910" cy="571500"/>
                            <wp:effectExtent l="0" t="0" r="0" b="0"/>
                            <wp:docPr id="1185178409" name="Picture 1" descr="6,000+ Cartoon Of Pick Up Truck Stock Illustrations, Royal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6,000+ Cartoon Of Pick Up Truck Stock Illustrations, Royal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871" cy="573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41B">
        <w:rPr>
          <w:noProof/>
        </w:rPr>
        <w:t xml:space="preserve">                    </w:t>
      </w:r>
    </w:p>
    <w:p w14:paraId="448EF8D8" w14:textId="331BEC33" w:rsidR="00776544" w:rsidRPr="00AE0354" w:rsidRDefault="00AE0354" w:rsidP="000B3DFB">
      <w:pPr>
        <w:numPr>
          <w:ilvl w:val="0"/>
          <w:numId w:val="1"/>
        </w:numPr>
        <w:tabs>
          <w:tab w:val="clear" w:pos="720"/>
        </w:tabs>
        <w:ind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0FD5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30B607" wp14:editId="71E0B8AE">
                <wp:simplePos x="0" y="0"/>
                <wp:positionH relativeFrom="column">
                  <wp:posOffset>4457700</wp:posOffset>
                </wp:positionH>
                <wp:positionV relativeFrom="paragraph">
                  <wp:posOffset>282575</wp:posOffset>
                </wp:positionV>
                <wp:extent cx="1285875" cy="657225"/>
                <wp:effectExtent l="0" t="0" r="9525" b="9525"/>
                <wp:wrapSquare wrapText="bothSides"/>
                <wp:docPr id="969092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8E24" w14:textId="57C774B8" w:rsidR="00B80FD5" w:rsidRDefault="00B80FD5" w:rsidP="00B80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B8DAC" wp14:editId="74500352">
                                  <wp:extent cx="743602" cy="731520"/>
                                  <wp:effectExtent l="0" t="0" r="0" b="0"/>
                                  <wp:docPr id="850772889" name="Picture 3" descr="2D colorful thin linear icon preventive maintenance concep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2D colorful thin linear icon preventive maintenance concep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114" cy="74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B607" id="_x0000_s1037" type="#_x0000_t202" style="position:absolute;left:0;text-align:left;margin-left:351pt;margin-top:22.25pt;width:101.25pt;height:5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" stroked="f">
                <v:textbox>
                  <w:txbxContent>
                    <w:p w14:paraId="532F8E24" w14:textId="57C774B8" w:rsidR="00B80FD5" w:rsidRDefault="00B80FD5" w:rsidP="00B80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BB8DAC" wp14:editId="74500352">
                            <wp:extent cx="743602" cy="731520"/>
                            <wp:effectExtent l="0" t="0" r="0" b="0"/>
                            <wp:docPr id="850772889" name="Picture 3" descr="2D colorful thin linear icon preventive maintenance concep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2D colorful thin linear icon preventive maintenance concep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114" cy="74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FE4" w:rsidRPr="00AE03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Transition to a </w:t>
      </w:r>
      <w:r w:rsidR="00F92A51" w:rsidRPr="00AE0354">
        <w:rPr>
          <w:rFonts w:ascii="Times New Roman" w:eastAsia="Times New Roman" w:hAnsi="Times New Roman" w:cs="Times New Roman"/>
          <w:b/>
          <w:bCs/>
          <w:sz w:val="24"/>
          <w:szCs w:val="24"/>
        </w:rPr>
        <w:t>reduced emissions</w:t>
      </w:r>
      <w:r w:rsidR="00D86FE4" w:rsidRPr="00AE03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fleet with electric or hybrid </w:t>
      </w:r>
      <w:r w:rsidR="00C87E80" w:rsidRPr="00AE03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D86FE4" w:rsidRPr="00AE0354">
        <w:rPr>
          <w:rFonts w:ascii="Times New Roman" w:eastAsia="Times New Roman" w:hAnsi="Times New Roman" w:cs="Times New Roman"/>
          <w:b/>
          <w:bCs/>
          <w:sz w:val="24"/>
          <w:szCs w:val="24"/>
        </w:rPr>
        <w:t>vehicles where feasible.</w:t>
      </w:r>
    </w:p>
    <w:p w14:paraId="3F557F99" w14:textId="30782559" w:rsidR="00776544" w:rsidRDefault="00776544" w:rsidP="00187EBE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3500F3" w14:textId="663FAB66" w:rsidR="00D86FE4" w:rsidRPr="00776544" w:rsidRDefault="00D86FE4" w:rsidP="00AE0354">
      <w:pPr>
        <w:pStyle w:val="ListParagraph"/>
        <w:numPr>
          <w:ilvl w:val="1"/>
          <w:numId w:val="13"/>
        </w:numPr>
        <w:tabs>
          <w:tab w:val="clear" w:pos="1440"/>
        </w:tabs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6544">
        <w:rPr>
          <w:rFonts w:ascii="Times New Roman" w:eastAsia="Times New Roman" w:hAnsi="Times New Roman" w:cs="Times New Roman"/>
          <w:b/>
          <w:bCs/>
          <w:sz w:val="24"/>
          <w:szCs w:val="24"/>
        </w:rPr>
        <w:t>Reduce maintenance costs through predictive</w:t>
      </w:r>
      <w:r w:rsidR="007B6A95" w:rsidRPr="007765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76544">
        <w:rPr>
          <w:rFonts w:ascii="Times New Roman" w:eastAsia="Times New Roman" w:hAnsi="Times New Roman" w:cs="Times New Roman"/>
          <w:b/>
          <w:bCs/>
          <w:sz w:val="24"/>
          <w:szCs w:val="24"/>
        </w:rPr>
        <w:t>maintenance strategies</w:t>
      </w:r>
      <w:r w:rsidR="00797974" w:rsidRPr="007765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scheduling</w:t>
      </w:r>
      <w:r w:rsidR="007B6A95" w:rsidRPr="0077654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547B13" w:rsidRPr="00547B13">
        <w:rPr>
          <w:noProof/>
        </w:rPr>
        <w:t xml:space="preserve"> </w:t>
      </w:r>
    </w:p>
    <w:p w14:paraId="73C163A3" w14:textId="4A8DD0FA" w:rsidR="00126C80" w:rsidRDefault="00126C80" w:rsidP="00187EBE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7248D7" w14:textId="0300B129" w:rsidR="00D86FE4" w:rsidRDefault="00797974" w:rsidP="00977D83">
      <w:pPr>
        <w:pStyle w:val="ListParagraph"/>
        <w:numPr>
          <w:ilvl w:val="0"/>
          <w:numId w:val="16"/>
        </w:numPr>
        <w:ind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Improve iWorQ </w:t>
      </w:r>
      <w:r w:rsidR="00D86FE4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fleet </w:t>
      </w:r>
      <w:r w:rsidR="007B6A95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>data collection</w:t>
      </w:r>
      <w:r w:rsidR="00D86FE4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monitoring for</w:t>
      </w:r>
      <w:r w:rsid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86FE4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efficiency and </w:t>
      </w:r>
      <w:r w:rsidR="00C87E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improved </w:t>
      </w:r>
      <w:r w:rsidR="00674A9F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>life-cycle</w:t>
      </w:r>
      <w:r w:rsidR="00D86FE4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management</w:t>
      </w:r>
      <w:r w:rsidR="000C3994" w:rsidRPr="00977D8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81D9772" w14:textId="77777777" w:rsidR="00E71FF9" w:rsidRPr="00E71FF9" w:rsidRDefault="00E71FF9" w:rsidP="00E71FF9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34ACED" w14:textId="6D0B2D24" w:rsidR="00E71FF9" w:rsidRPr="00E71FF9" w:rsidRDefault="00E71FF9" w:rsidP="00977D83">
      <w:pPr>
        <w:pStyle w:val="ListParagraph"/>
        <w:numPr>
          <w:ilvl w:val="0"/>
          <w:numId w:val="16"/>
        </w:numPr>
        <w:ind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Efficiently track downtime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all department’s fleet assets.</w:t>
      </w:r>
    </w:p>
    <w:p w14:paraId="5F755785" w14:textId="77777777" w:rsidR="00E71FF9" w:rsidRPr="00E71FF9" w:rsidRDefault="00E71FF9" w:rsidP="00E71FF9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6B10EF" w14:textId="72060A0F" w:rsidR="00E71FF9" w:rsidRPr="00F20438" w:rsidRDefault="00E71FF9" w:rsidP="00977D83">
      <w:pPr>
        <w:pStyle w:val="ListParagraph"/>
        <w:numPr>
          <w:ilvl w:val="0"/>
          <w:numId w:val="16"/>
        </w:numPr>
        <w:ind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Establish a </w:t>
      </w:r>
      <w:r w:rsidR="00EA69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Network </w:t>
      </w:r>
      <w:r w:rsidR="00EA694B">
        <w:rPr>
          <w:rFonts w:ascii="Times New Roman" w:eastAsia="Times New Roman" w:hAnsi="Times New Roman" w:cs="Times New Roman"/>
          <w:sz w:val="24"/>
          <w:szCs w:val="24"/>
        </w:rPr>
        <w:t>of qualified automotive shops to provide contracted services.</w:t>
      </w:r>
      <w:r w:rsidR="001A4818" w:rsidRPr="001A4818">
        <w:rPr>
          <w:noProof/>
        </w:rPr>
        <w:t xml:space="preserve"> </w:t>
      </w:r>
    </w:p>
    <w:p w14:paraId="7D10FEC6" w14:textId="77777777" w:rsidR="00F20438" w:rsidRPr="00F20438" w:rsidRDefault="00F20438" w:rsidP="00F20438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11CDB9" w14:textId="2F7575DB" w:rsidR="001A4818" w:rsidRDefault="00AD1A9D" w:rsidP="00484A45">
      <w:pPr>
        <w:pStyle w:val="ListParagraph"/>
        <w:numPr>
          <w:ilvl w:val="0"/>
          <w:numId w:val="16"/>
        </w:numPr>
        <w:ind w:hanging="270"/>
        <w:rPr>
          <w:rFonts w:ascii="Times New Roman" w:eastAsia="Times New Roman" w:hAnsi="Times New Roman" w:cs="Times New Roman"/>
          <w:sz w:val="24"/>
          <w:szCs w:val="24"/>
        </w:rPr>
      </w:pPr>
      <w:r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Replace shop equipment</w:t>
      </w:r>
      <w:r w:rsidR="00FF22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F2280">
        <w:rPr>
          <w:rFonts w:ascii="Times New Roman" w:eastAsia="Times New Roman" w:hAnsi="Times New Roman" w:cs="Times New Roman"/>
          <w:sz w:val="24"/>
          <w:szCs w:val="24"/>
        </w:rPr>
        <w:t xml:space="preserve">necessary to continue to perform in-house </w:t>
      </w:r>
      <w:r w:rsidR="00000FED">
        <w:rPr>
          <w:rFonts w:ascii="Times New Roman" w:eastAsia="Times New Roman" w:hAnsi="Times New Roman" w:cs="Times New Roman"/>
          <w:sz w:val="24"/>
          <w:szCs w:val="24"/>
        </w:rPr>
        <w:t>maintenance services</w:t>
      </w:r>
      <w:r w:rsidR="00AF1524"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F1524" w:rsidRPr="00CE0E92">
        <w:rPr>
          <w:rFonts w:ascii="Times New Roman" w:eastAsia="Times New Roman" w:hAnsi="Times New Roman" w:cs="Times New Roman"/>
          <w:sz w:val="24"/>
          <w:szCs w:val="24"/>
        </w:rPr>
        <w:t>(tire balancer, scan-tool software updates-$</w:t>
      </w:r>
      <w:r w:rsidR="007E2A4E" w:rsidRPr="00CE0E92">
        <w:rPr>
          <w:rFonts w:ascii="Times New Roman" w:eastAsia="Times New Roman" w:hAnsi="Times New Roman" w:cs="Times New Roman"/>
          <w:sz w:val="24"/>
          <w:szCs w:val="24"/>
        </w:rPr>
        <w:t>18,000)</w:t>
      </w:r>
    </w:p>
    <w:p w14:paraId="7175DF30" w14:textId="77777777" w:rsidR="005A70DA" w:rsidRPr="005A70DA" w:rsidRDefault="005A70DA" w:rsidP="005A70D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09611C6D" w14:textId="411CEF3D" w:rsidR="00D86FE4" w:rsidRPr="00CE0E92" w:rsidRDefault="00D86FE4" w:rsidP="00484A45">
      <w:pPr>
        <w:pStyle w:val="ListParagraph"/>
        <w:numPr>
          <w:ilvl w:val="0"/>
          <w:numId w:val="16"/>
        </w:numPr>
        <w:ind w:hanging="270"/>
        <w:rPr>
          <w:rFonts w:ascii="Times New Roman" w:eastAsia="Times New Roman" w:hAnsi="Times New Roman" w:cs="Times New Roman"/>
          <w:sz w:val="24"/>
          <w:szCs w:val="24"/>
        </w:rPr>
      </w:pPr>
      <w:r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Improve </w:t>
      </w:r>
      <w:r w:rsidR="00E071BF"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vehicle operator </w:t>
      </w:r>
      <w:r w:rsidR="000F3157"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E0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afety </w:t>
      </w:r>
      <w:r w:rsidR="004E1F82" w:rsidRPr="00CE0E92">
        <w:rPr>
          <w:rFonts w:ascii="Times New Roman" w:eastAsia="Times New Roman" w:hAnsi="Times New Roman" w:cs="Times New Roman"/>
          <w:sz w:val="24"/>
          <w:szCs w:val="24"/>
        </w:rPr>
        <w:t xml:space="preserve">by implementing </w:t>
      </w:r>
      <w:r w:rsidRPr="00CE0E92">
        <w:rPr>
          <w:rFonts w:ascii="Times New Roman" w:eastAsia="Times New Roman" w:hAnsi="Times New Roman" w:cs="Times New Roman"/>
          <w:sz w:val="24"/>
          <w:szCs w:val="24"/>
        </w:rPr>
        <w:t>regulatory standards</w:t>
      </w:r>
      <w:r w:rsidR="004E1F82" w:rsidRPr="00CE0E92">
        <w:rPr>
          <w:rFonts w:ascii="Times New Roman" w:eastAsia="Times New Roman" w:hAnsi="Times New Roman" w:cs="Times New Roman"/>
          <w:sz w:val="24"/>
          <w:szCs w:val="24"/>
        </w:rPr>
        <w:t xml:space="preserve"> in vehicle safety lighting</w:t>
      </w:r>
      <w:r w:rsidR="00E071BF" w:rsidRPr="00CE0E92">
        <w:rPr>
          <w:rFonts w:ascii="Times New Roman" w:eastAsia="Times New Roman" w:hAnsi="Times New Roman" w:cs="Times New Roman"/>
          <w:sz w:val="24"/>
          <w:szCs w:val="24"/>
        </w:rPr>
        <w:t xml:space="preserve"> throughout the Public Works Department</w:t>
      </w:r>
      <w:r w:rsidR="00C87972" w:rsidRPr="00CE0E92">
        <w:rPr>
          <w:rFonts w:ascii="Times New Roman" w:eastAsia="Times New Roman" w:hAnsi="Times New Roman" w:cs="Times New Roman"/>
          <w:sz w:val="24"/>
          <w:szCs w:val="24"/>
        </w:rPr>
        <w:t xml:space="preserve"> (funded through each Divisions maintenance fund)</w:t>
      </w:r>
      <w:r w:rsidR="000C3994" w:rsidRPr="00CE0E9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71D6B" w:rsidRPr="00771D6B">
        <w:rPr>
          <w:noProof/>
        </w:rPr>
        <w:t xml:space="preserve"> </w:t>
      </w:r>
    </w:p>
    <w:p w14:paraId="01818C4E" w14:textId="77777777" w:rsidR="00FF767B" w:rsidRDefault="00FF767B" w:rsidP="00FF767B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3821BCF6" w14:textId="602821A7" w:rsidR="00D86FE4" w:rsidRDefault="00D86FE4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  <w:u w:val="single"/>
        </w:rPr>
      </w:pPr>
      <w:r w:rsidRPr="00A26507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  <w:u w:val="single"/>
        </w:rPr>
        <w:t>Parks</w:t>
      </w:r>
      <w:r w:rsidR="00DD1134" w:rsidRPr="00A26507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  <w:u w:val="single"/>
        </w:rPr>
        <w:t xml:space="preserve"> Division</w:t>
      </w:r>
    </w:p>
    <w:p w14:paraId="17244E7B" w14:textId="77777777" w:rsidR="000F3157" w:rsidRPr="004E1F82" w:rsidRDefault="000F3157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  <w:u w:val="single"/>
        </w:rPr>
      </w:pPr>
    </w:p>
    <w:p w14:paraId="52434197" w14:textId="2C0C61C6" w:rsidR="00DD1134" w:rsidRDefault="00675011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Upgrade the </w:t>
      </w:r>
      <w:r w:rsidR="006A5D51" w:rsidRPr="00205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Programming Assistant </w:t>
      </w:r>
      <w:r w:rsidRPr="00205905">
        <w:rPr>
          <w:rFonts w:ascii="Times New Roman" w:eastAsia="Times New Roman" w:hAnsi="Times New Roman" w:cs="Times New Roman"/>
          <w:b/>
          <w:bCs/>
          <w:sz w:val="24"/>
          <w:szCs w:val="24"/>
        </w:rPr>
        <w:t>position</w:t>
      </w: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5D51" w:rsidRPr="00205905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4021D8" w:rsidRPr="00205905">
        <w:rPr>
          <w:rFonts w:ascii="Times New Roman" w:eastAsia="Times New Roman" w:hAnsi="Times New Roman" w:cs="Times New Roman"/>
          <w:sz w:val="24"/>
          <w:szCs w:val="24"/>
        </w:rPr>
        <w:t>part</w:t>
      </w:r>
      <w:r w:rsidR="006A5D51" w:rsidRPr="00205905">
        <w:rPr>
          <w:rFonts w:ascii="Times New Roman" w:eastAsia="Times New Roman" w:hAnsi="Times New Roman" w:cs="Times New Roman"/>
          <w:sz w:val="24"/>
          <w:szCs w:val="24"/>
        </w:rPr>
        <w:t>-time to full-time</w:t>
      </w:r>
      <w:r w:rsidR="00D2713D" w:rsidRPr="00205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F1F47A" w14:textId="77777777" w:rsidR="00200E66" w:rsidRPr="00200E66" w:rsidRDefault="00200E66" w:rsidP="00200E66">
      <w:pPr>
        <w:ind w:left="360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81648A2" w14:textId="6BD58F15" w:rsidR="00EA694B" w:rsidRPr="00E925F0" w:rsidRDefault="00200E66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 w:rsidR="00053C0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apitalize the Red Bank Dog Park</w:t>
      </w:r>
      <w:r w:rsidR="00046F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6FFE" w:rsidRPr="00046FFE">
        <w:rPr>
          <w:rFonts w:ascii="Times New Roman" w:eastAsia="Times New Roman" w:hAnsi="Times New Roman" w:cs="Times New Roman"/>
          <w:sz w:val="24"/>
          <w:szCs w:val="24"/>
        </w:rPr>
        <w:t>(included in Facilities Management projects)</w:t>
      </w:r>
      <w:r w:rsidRPr="00046FF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CC9FC2" w14:textId="77777777" w:rsidR="00053C0A" w:rsidRPr="00053C0A" w:rsidRDefault="00053C0A" w:rsidP="00053C0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E5C73A1" w14:textId="4E35AE5E" w:rsidR="00053C0A" w:rsidRPr="00200E66" w:rsidRDefault="006232DE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sz w:val="24"/>
          <w:szCs w:val="24"/>
        </w:rPr>
      </w:pPr>
      <w:hyperlink r:id="rId33" w:history="1">
        <w:r w:rsidRPr="00E2514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Partner</w:t>
        </w:r>
        <w:r w:rsidR="005C78DA" w:rsidRPr="00E2514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with Parks, Trails and Recreation</w:t>
        </w:r>
        <w:r w:rsidR="005C78DA" w:rsidRPr="00E2514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service providers</w:t>
        </w:r>
        <w:r w:rsidRPr="00E2514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for improved services</w:t>
        </w:r>
      </w:hyperlink>
      <w:r w:rsidR="00A264F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A3CDC1" w14:textId="77777777" w:rsidR="00200E66" w:rsidRPr="00200E66" w:rsidRDefault="00200E66" w:rsidP="00200E6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2C27A2F8" w14:textId="5BB7B029" w:rsidR="00200E66" w:rsidRPr="00205905" w:rsidRDefault="00200E66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E251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Development of the </w:t>
      </w:r>
      <w:hyperlink r:id="rId34" w:history="1">
        <w:r w:rsidRPr="004C4C6D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Godsey Ridge Trail</w:t>
        </w:r>
      </w:hyperlink>
      <w:r w:rsidRPr="00E251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608" w:rsidRPr="00E25145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65444C">
        <w:rPr>
          <w:rFonts w:ascii="Times New Roman" w:eastAsia="Times New Roman" w:hAnsi="Times New Roman" w:cs="Times New Roman"/>
          <w:b/>
          <w:bCs/>
          <w:sz w:val="24"/>
          <w:szCs w:val="24"/>
        </w:rPr>
        <w:t>White Oak</w:t>
      </w:r>
      <w:r w:rsidR="00251608" w:rsidRPr="00E251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Connector Trail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FF945E" w14:textId="6DC54CD0" w:rsidR="00FF1D5F" w:rsidRPr="00205905" w:rsidRDefault="00FF1D5F" w:rsidP="00187EBE">
      <w:pPr>
        <w:ind w:left="360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65AE0E1" w14:textId="4A821951" w:rsidR="00FF1D5F" w:rsidRPr="00205905" w:rsidRDefault="001875D9" w:rsidP="00187E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590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405" behindDoc="0" locked="0" layoutInCell="1" allowOverlap="1" wp14:anchorId="454C6829" wp14:editId="46A38E13">
                <wp:simplePos x="0" y="0"/>
                <wp:positionH relativeFrom="column">
                  <wp:posOffset>4591050</wp:posOffset>
                </wp:positionH>
                <wp:positionV relativeFrom="paragraph">
                  <wp:posOffset>285750</wp:posOffset>
                </wp:positionV>
                <wp:extent cx="904875" cy="981075"/>
                <wp:effectExtent l="0" t="0" r="9525" b="9525"/>
                <wp:wrapSquare wrapText="bothSides"/>
                <wp:docPr id="1002425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DE79" w14:textId="77777777" w:rsidR="001875D9" w:rsidRDefault="001875D9" w:rsidP="001875D9">
                            <w:r w:rsidRPr="00B543C2">
                              <w:rPr>
                                <w:noProof/>
                              </w:rPr>
                              <w:drawing>
                                <wp:inline distT="0" distB="0" distL="0" distR="0" wp14:anchorId="15AE8B78" wp14:editId="64294752">
                                  <wp:extent cx="753745" cy="847725"/>
                                  <wp:effectExtent l="0" t="0" r="8255" b="9525"/>
                                  <wp:docPr id="24249021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621" cy="85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6829" id="_x0000_s1038" type="#_x0000_t202" style="position:absolute;left:0;text-align:left;margin-left:361.5pt;margin-top:22.5pt;width:71.25pt;height:77.25pt;z-index:2516644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" stroked="f">
                <v:textbox>
                  <w:txbxContent>
                    <w:p w14:paraId="33C7DE79" w14:textId="77777777" w:rsidR="001875D9" w:rsidRDefault="001875D9" w:rsidP="001875D9">
                      <w:r w:rsidRPr="00B543C2">
                        <w:rPr>
                          <w:noProof/>
                        </w:rPr>
                        <w:drawing>
                          <wp:inline distT="0" distB="0" distL="0" distR="0" wp14:anchorId="15AE8B78" wp14:editId="64294752">
                            <wp:extent cx="753745" cy="847725"/>
                            <wp:effectExtent l="0" t="0" r="8255" b="9525"/>
                            <wp:docPr id="242490210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621" cy="85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0DE" w:rsidRPr="002D4035">
        <w:rPr>
          <w:rFonts w:ascii="Times New Roman" w:hAnsi="Times New Roman" w:cs="Times New Roman"/>
          <w:b/>
          <w:bCs/>
          <w:sz w:val="24"/>
          <w:szCs w:val="24"/>
        </w:rPr>
        <w:t>Maintain strong leadership</w:t>
      </w:r>
      <w:r w:rsidR="005350DE" w:rsidRPr="00205905">
        <w:rPr>
          <w:rFonts w:ascii="Times New Roman" w:hAnsi="Times New Roman" w:cs="Times New Roman"/>
          <w:sz w:val="24"/>
          <w:szCs w:val="24"/>
        </w:rPr>
        <w:t xml:space="preserve"> and support for th</w:t>
      </w:r>
      <w:r w:rsidR="000A036A">
        <w:rPr>
          <w:rFonts w:ascii="Times New Roman" w:hAnsi="Times New Roman" w:cs="Times New Roman"/>
          <w:sz w:val="24"/>
          <w:szCs w:val="24"/>
        </w:rPr>
        <w:t xml:space="preserve">e </w:t>
      </w:r>
      <w:hyperlink r:id="rId37" w:history="1">
        <w:r w:rsidR="000A036A" w:rsidRPr="000A036A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Festival Advisory Committee</w:t>
        </w:r>
      </w:hyperlink>
      <w:r w:rsidR="000A036A">
        <w:rPr>
          <w:rFonts w:ascii="Times New Roman" w:hAnsi="Times New Roman" w:cs="Times New Roman"/>
          <w:sz w:val="24"/>
          <w:szCs w:val="24"/>
        </w:rPr>
        <w:t xml:space="preserve"> and the </w:t>
      </w:r>
      <w:r w:rsidR="005350DE" w:rsidRPr="00205905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5350DE" w:rsidRPr="004A7D7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Parks and Recreation Advisory Board</w:t>
        </w:r>
      </w:hyperlink>
      <w:r w:rsidR="005350DE" w:rsidRPr="004A7D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771E6A3" w14:textId="492C5FAE" w:rsidR="00FF1D5F" w:rsidRPr="00205905" w:rsidRDefault="00FF1D5F" w:rsidP="00187E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543EE1" w14:textId="1E7D5DBF" w:rsidR="00205905" w:rsidRPr="002D4035" w:rsidRDefault="00CA092A" w:rsidP="00187E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4035">
        <w:rPr>
          <w:rFonts w:ascii="Times New Roman" w:hAnsi="Times New Roman" w:cs="Times New Roman"/>
          <w:b/>
          <w:bCs/>
          <w:sz w:val="24"/>
          <w:szCs w:val="24"/>
        </w:rPr>
        <w:t xml:space="preserve">Develop an annual schedule for parks, trails, and recreational </w:t>
      </w:r>
    </w:p>
    <w:p w14:paraId="50B67BAE" w14:textId="232CAFF6" w:rsidR="00205905" w:rsidRPr="002D4035" w:rsidRDefault="00CA092A" w:rsidP="00187EBE">
      <w:pPr>
        <w:ind w:left="720"/>
        <w:rPr>
          <w:rFonts w:ascii="Times New Roman" w:hAnsi="Times New Roman" w:cs="Times New Roman"/>
          <w:sz w:val="24"/>
          <w:szCs w:val="24"/>
        </w:rPr>
      </w:pPr>
      <w:r w:rsidRPr="002D4035">
        <w:rPr>
          <w:rFonts w:ascii="Times New Roman" w:hAnsi="Times New Roman" w:cs="Times New Roman"/>
          <w:b/>
          <w:bCs/>
          <w:sz w:val="24"/>
          <w:szCs w:val="24"/>
        </w:rPr>
        <w:t>programs</w:t>
      </w:r>
      <w:r w:rsidRPr="002D4035">
        <w:rPr>
          <w:rFonts w:ascii="Times New Roman" w:hAnsi="Times New Roman" w:cs="Times New Roman"/>
          <w:sz w:val="24"/>
          <w:szCs w:val="24"/>
        </w:rPr>
        <w:t xml:space="preserve"> in alignment with the</w:t>
      </w:r>
      <w:r w:rsidRPr="004A7D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39" w:history="1">
        <w:r w:rsidRPr="004A7D7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Parks Master Plan</w:t>
        </w:r>
      </w:hyperlink>
      <w:r w:rsidRPr="002D4035">
        <w:rPr>
          <w:rFonts w:ascii="Times New Roman" w:hAnsi="Times New Roman" w:cs="Times New Roman"/>
          <w:sz w:val="24"/>
          <w:szCs w:val="24"/>
        </w:rPr>
        <w:t xml:space="preserve">, community </w:t>
      </w:r>
    </w:p>
    <w:p w14:paraId="6224A9ED" w14:textId="4916B17E" w:rsidR="00D2713D" w:rsidRPr="002D4035" w:rsidRDefault="00CA092A" w:rsidP="00187EBE">
      <w:pPr>
        <w:ind w:left="720"/>
        <w:rPr>
          <w:rFonts w:ascii="Times New Roman" w:hAnsi="Times New Roman" w:cs="Times New Roman"/>
          <w:sz w:val="24"/>
          <w:szCs w:val="24"/>
        </w:rPr>
      </w:pPr>
      <w:r w:rsidRPr="002D4035">
        <w:rPr>
          <w:rFonts w:ascii="Times New Roman" w:hAnsi="Times New Roman" w:cs="Times New Roman"/>
          <w:sz w:val="24"/>
          <w:szCs w:val="24"/>
        </w:rPr>
        <w:t>input, and guidance from the Parks and Recreation Advisory Board, led by Jeffrey Grabe</w:t>
      </w:r>
      <w:r w:rsidR="00D2713D" w:rsidRPr="002D4035">
        <w:rPr>
          <w:rFonts w:ascii="Times New Roman" w:hAnsi="Times New Roman" w:cs="Times New Roman"/>
          <w:sz w:val="24"/>
          <w:szCs w:val="24"/>
        </w:rPr>
        <w:t>.</w:t>
      </w:r>
    </w:p>
    <w:p w14:paraId="788F7BEB" w14:textId="437B3F14" w:rsidR="002D4035" w:rsidRPr="00205905" w:rsidRDefault="00961F96" w:rsidP="00187EBE">
      <w:pPr>
        <w:ind w:left="720"/>
        <w:rPr>
          <w:rFonts w:ascii="Times New Roman" w:hAnsi="Times New Roman" w:cs="Times New Roman"/>
          <w:sz w:val="24"/>
          <w:szCs w:val="24"/>
        </w:rPr>
      </w:pPr>
      <w:r w:rsidRPr="00884B4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A276C27" wp14:editId="03ADC045">
                <wp:simplePos x="0" y="0"/>
                <wp:positionH relativeFrom="column">
                  <wp:posOffset>5019675</wp:posOffset>
                </wp:positionH>
                <wp:positionV relativeFrom="paragraph">
                  <wp:posOffset>167640</wp:posOffset>
                </wp:positionV>
                <wp:extent cx="895350" cy="751205"/>
                <wp:effectExtent l="0" t="0" r="0" b="0"/>
                <wp:wrapSquare wrapText="bothSides"/>
                <wp:docPr id="297512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3EC7A" w14:textId="555117D8" w:rsidR="00FF1D5F" w:rsidRDefault="00961F96" w:rsidP="00FF1D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CA67E" wp14:editId="006E1AF4">
                                  <wp:extent cx="628650" cy="628650"/>
                                  <wp:effectExtent l="0" t="0" r="0" b="0"/>
                                  <wp:docPr id="453124675" name="Picture 453124675" descr="Home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3124675" name="Picture 453124675" descr="Home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6C27" id="_x0000_s1039" type="#_x0000_t202" style="position:absolute;left:0;text-align:left;margin-left:395.25pt;margin-top:13.2pt;width:70.5pt;height:59.1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" stroked="f">
                <v:textbox>
                  <w:txbxContent>
                    <w:p w14:paraId="0F43EC7A" w14:textId="555117D8" w:rsidR="00FF1D5F" w:rsidRDefault="00961F96" w:rsidP="00FF1D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0CA67E" wp14:editId="006E1AF4">
                            <wp:extent cx="628650" cy="628650"/>
                            <wp:effectExtent l="0" t="0" r="0" b="0"/>
                            <wp:docPr id="453124675" name="Picture 453124675" descr="Home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3124675" name="Picture 453124675" descr="Home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697" w:rsidRPr="00884B4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2B32496" wp14:editId="7E1D2513">
                <wp:simplePos x="0" y="0"/>
                <wp:positionH relativeFrom="column">
                  <wp:posOffset>3952875</wp:posOffset>
                </wp:positionH>
                <wp:positionV relativeFrom="paragraph">
                  <wp:posOffset>147320</wp:posOffset>
                </wp:positionV>
                <wp:extent cx="1304925" cy="762000"/>
                <wp:effectExtent l="0" t="0" r="9525" b="0"/>
                <wp:wrapSquare wrapText="bothSides"/>
                <wp:docPr id="1988377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D00A" w14:textId="6EAECA37" w:rsidR="00884B42" w:rsidRDefault="00884B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B641A" wp14:editId="7D3F35BD">
                                  <wp:extent cx="1069624" cy="576580"/>
                                  <wp:effectExtent l="0" t="0" r="0" b="0"/>
                                  <wp:docPr id="76690799" name="Picture 1" descr="TDEC Logo – Cumberland County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90799" name="Picture 1" descr="TDEC Logo – Cumberland County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354" cy="59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2496" id="_x0000_s1040" type="#_x0000_t202" style="position:absolute;left:0;text-align:left;margin-left:311.25pt;margin-top:11.6pt;width:102.75pt;height:60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" stroked="f">
                <v:textbox>
                  <w:txbxContent>
                    <w:p w14:paraId="63FFD00A" w14:textId="6EAECA37" w:rsidR="00884B42" w:rsidRDefault="00884B42">
                      <w:r>
                        <w:rPr>
                          <w:noProof/>
                        </w:rPr>
                        <w:drawing>
                          <wp:inline distT="0" distB="0" distL="0" distR="0" wp14:anchorId="497B641A" wp14:editId="7D3F35BD">
                            <wp:extent cx="1069624" cy="576580"/>
                            <wp:effectExtent l="0" t="0" r="0" b="0"/>
                            <wp:docPr id="76690799" name="Picture 1" descr="TDEC Logo – Cumberland County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690799" name="Picture 1" descr="TDEC Logo – Cumberland County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354" cy="59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0BB7D" w14:textId="1F660F18" w:rsidR="004434F0" w:rsidRPr="00584549" w:rsidRDefault="004434F0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Land Conversion Agreement with </w:t>
      </w:r>
      <w:hyperlink r:id="rId48" w:history="1">
        <w:r w:rsidRPr="00B4592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TDEC</w:t>
        </w:r>
      </w:hyperlink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hyperlink r:id="rId49" w:history="1">
        <w:r w:rsidR="00832697" w:rsidRPr="00832697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LWCF</w:t>
        </w:r>
      </w:hyperlink>
    </w:p>
    <w:p w14:paraId="5FB5E7FF" w14:textId="7A15C3E6" w:rsidR="004021D8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Conduct and Certify Appraisals – Ensure </w:t>
      </w:r>
    </w:p>
    <w:p w14:paraId="47116A66" w14:textId="77777777" w:rsidR="00FF1D5F" w:rsidRPr="00205905" w:rsidRDefault="004434F0" w:rsidP="00187EBE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that appraisals for both the converted </w:t>
      </w:r>
    </w:p>
    <w:p w14:paraId="48DEA233" w14:textId="210349E3" w:rsidR="004434F0" w:rsidRPr="00205905" w:rsidRDefault="004434F0" w:rsidP="00187EBE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>and replacement sites comply with the Uniform Appraisal Standards for Federal Land</w:t>
      </w:r>
      <w:r w:rsidR="000C399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 Acquisitions (Yellow Book) and are reviewed by a certified state appraiser.</w:t>
      </w:r>
    </w:p>
    <w:p w14:paraId="15EE4592" w14:textId="77777777" w:rsidR="004434F0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>Prepare Mapping and Site Plans – Develop and provide boundary maps, location maps, and site development plans to ensure regulatory compliance.</w:t>
      </w:r>
    </w:p>
    <w:p w14:paraId="74C628DA" w14:textId="77777777" w:rsidR="004434F0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>Meet Environmental and Historic Standards – Complete environmental resource surveys, conduct a NEPA review, and secure SHPO approval for historic preservation.</w:t>
      </w:r>
    </w:p>
    <w:p w14:paraId="05257318" w14:textId="352C04F0" w:rsidR="004434F0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>Coordinate with Federal and State Agencies – Collaborate with TDEC, NPS, the U.S. Army Corps of Engineers, and the U.S. Fish &amp; Wildlife Service to fulfill all regulatory requirements.</w:t>
      </w:r>
    </w:p>
    <w:p w14:paraId="0778F66D" w14:textId="77777777" w:rsidR="00FF1D5F" w:rsidRPr="00205905" w:rsidRDefault="00FF1D5F" w:rsidP="00187EBE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08BD1A8B" w14:textId="68FE31A6" w:rsidR="004434F0" w:rsidRPr="00205905" w:rsidRDefault="004434F0" w:rsidP="00187EBE">
      <w:pPr>
        <w:pStyle w:val="ListParagraph"/>
        <w:numPr>
          <w:ilvl w:val="0"/>
          <w:numId w:val="9"/>
        </w:numPr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b/>
          <w:bCs/>
          <w:sz w:val="24"/>
          <w:szCs w:val="24"/>
        </w:rPr>
        <w:t>Low-Cost Activation of City Properties</w:t>
      </w:r>
    </w:p>
    <w:p w14:paraId="25C5511A" w14:textId="1EA67EB4" w:rsidR="002B437D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50" w:history="1">
        <w:r w:rsidRPr="008A2D67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Support Community Development</w:t>
        </w:r>
      </w:hyperlink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 – Assist with labor and funding to activate city properties for public use</w:t>
      </w:r>
      <w:r w:rsidR="007B62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B62DC" w:rsidRPr="007B6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62DC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key </w:t>
      </w:r>
      <w:r w:rsidR="007B6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</w:t>
      </w:r>
      <w:r w:rsidR="007B62DC" w:rsidRPr="004F2FB8">
        <w:rPr>
          <w:rFonts w:ascii="Times New Roman" w:eastAsia="Times New Roman" w:hAnsi="Times New Roman" w:cs="Times New Roman"/>
          <w:b/>
          <w:bCs/>
          <w:sz w:val="24"/>
          <w:szCs w:val="24"/>
        </w:rPr>
        <w:t>City Commission goal</w:t>
      </w:r>
    </w:p>
    <w:p w14:paraId="587FB4E0" w14:textId="3CE715F8" w:rsidR="002B437D" w:rsidRPr="00E668C7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b/>
          <w:bCs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Implement Low-Cost Enhancements – Install features such as benches, tables, and shade structures to improve short-term usability </w:t>
      </w:r>
      <w:hyperlink r:id="rId51" w:history="1">
        <w:r w:rsidRPr="004A7D7F">
          <w:rPr>
            <w:rStyle w:val="Hyperlink"/>
            <w:rFonts w:ascii="Times New Roman" w:eastAsia="Times New Roman" w:hAnsi="Times New Roman" w:cs="Times New Roman"/>
            <w:b/>
            <w:bCs/>
          </w:rPr>
          <w:t>(</w:t>
        </w:r>
        <w:r w:rsidRPr="004A7D7F">
          <w:rPr>
            <w:rStyle w:val="Hyperlink"/>
            <w:rFonts w:ascii="Times New Roman" w:eastAsia="Times New Roman" w:hAnsi="Times New Roman" w:cs="Times New Roman"/>
            <w:b/>
            <w:bCs/>
            <w:i/>
            <w:iCs/>
          </w:rPr>
          <w:t>Master Plan Reference: Page 102</w:t>
        </w:r>
        <w:r w:rsidRPr="004A7D7F">
          <w:rPr>
            <w:rStyle w:val="Hyperlink"/>
            <w:rFonts w:ascii="Times New Roman" w:eastAsia="Times New Roman" w:hAnsi="Times New Roman" w:cs="Times New Roman"/>
            <w:b/>
            <w:bCs/>
          </w:rPr>
          <w:t>).</w:t>
        </w:r>
      </w:hyperlink>
    </w:p>
    <w:p w14:paraId="2743F974" w14:textId="77777777" w:rsidR="002B437D" w:rsidRPr="00205905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lastRenderedPageBreak/>
        <w:t>Pursue Medium-Cost Enhancements – Develop amenities such as a basketball court to further activate public spaces.</w:t>
      </w:r>
    </w:p>
    <w:p w14:paraId="59AFEA29" w14:textId="3E573D15" w:rsidR="004434F0" w:rsidRPr="004A7D7F" w:rsidRDefault="004434F0" w:rsidP="00187EBE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05905">
        <w:rPr>
          <w:rFonts w:ascii="Times New Roman" w:eastAsia="Times New Roman" w:hAnsi="Times New Roman" w:cs="Times New Roman"/>
          <w:sz w:val="24"/>
          <w:szCs w:val="24"/>
        </w:rPr>
        <w:t xml:space="preserve">Align Improvements with the Parks Master Plan – Ensure all enhancements support the objectives outlined in the Parks Master Plan and promote accessibility and community engagement </w:t>
      </w:r>
      <w:hyperlink r:id="rId52" w:history="1">
        <w:r w:rsidRPr="004A7D7F">
          <w:rPr>
            <w:rStyle w:val="Hyperlink"/>
            <w:rFonts w:ascii="Times New Roman" w:eastAsia="Times New Roman" w:hAnsi="Times New Roman" w:cs="Times New Roman"/>
            <w:b/>
            <w:bCs/>
          </w:rPr>
          <w:t>(</w:t>
        </w:r>
        <w:r w:rsidRPr="004A7D7F">
          <w:rPr>
            <w:rStyle w:val="Hyperlink"/>
            <w:rFonts w:ascii="Times New Roman" w:eastAsia="Times New Roman" w:hAnsi="Times New Roman" w:cs="Times New Roman"/>
            <w:b/>
            <w:bCs/>
            <w:i/>
            <w:iCs/>
          </w:rPr>
          <w:t>Master Plan References: Pages 50-64 &amp; 103-105</w:t>
        </w:r>
        <w:r w:rsidRPr="004A7D7F">
          <w:rPr>
            <w:rStyle w:val="Hyperlink"/>
            <w:rFonts w:ascii="Times New Roman" w:eastAsia="Times New Roman" w:hAnsi="Times New Roman" w:cs="Times New Roman"/>
            <w:b/>
            <w:bCs/>
          </w:rPr>
          <w:t>)</w:t>
        </w:r>
      </w:hyperlink>
      <w:r w:rsidRPr="004A7D7F">
        <w:rPr>
          <w:rFonts w:ascii="Times New Roman" w:eastAsia="Times New Roman" w:hAnsi="Times New Roman" w:cs="Times New Roman"/>
          <w:b/>
          <w:bCs/>
        </w:rPr>
        <w:t>.</w:t>
      </w:r>
    </w:p>
    <w:p w14:paraId="0FEA5BB6" w14:textId="77777777" w:rsidR="00FF1D5F" w:rsidRPr="00FF1D5F" w:rsidRDefault="00FF1D5F" w:rsidP="00DF5C3C">
      <w:pPr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8098E1" w14:textId="77777777" w:rsidR="00A51D92" w:rsidRDefault="00A51D92" w:rsidP="00DF5C3C"/>
    <w:p w14:paraId="38DA0A77" w14:textId="6F2F0931" w:rsidR="00D86FE4" w:rsidRDefault="00D86FE4" w:rsidP="00187EBE">
      <w:pPr>
        <w:ind w:left="360" w:hanging="360"/>
        <w:outlineLvl w:val="3"/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32"/>
          <w:szCs w:val="32"/>
          <w:u w:val="single"/>
        </w:rPr>
      </w:pPr>
      <w:r w:rsidRPr="000C3994"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32"/>
          <w:szCs w:val="32"/>
          <w:u w:val="single"/>
        </w:rPr>
        <w:t>Solid Waste</w:t>
      </w:r>
      <w:r w:rsidR="00A26507" w:rsidRPr="000C3994"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32"/>
          <w:szCs w:val="32"/>
          <w:u w:val="single"/>
        </w:rPr>
        <w:t xml:space="preserve"> Division</w:t>
      </w:r>
    </w:p>
    <w:p w14:paraId="13C173DB" w14:textId="77777777" w:rsidR="00270975" w:rsidRPr="00270975" w:rsidRDefault="00270975" w:rsidP="00187EBE">
      <w:pPr>
        <w:ind w:left="360" w:hanging="360"/>
        <w:outlineLvl w:val="3"/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24"/>
          <w:szCs w:val="24"/>
          <w:u w:val="single"/>
        </w:rPr>
      </w:pPr>
    </w:p>
    <w:p w14:paraId="1FD03EDD" w14:textId="77777777" w:rsidR="00D86FE4" w:rsidRPr="003F63AF" w:rsidRDefault="00D86FE4" w:rsidP="00187EB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F63AF">
        <w:rPr>
          <w:rFonts w:ascii="Times New Roman" w:eastAsia="Times New Roman" w:hAnsi="Times New Roman" w:cs="Times New Roman"/>
          <w:b/>
          <w:bCs/>
          <w:sz w:val="24"/>
          <w:szCs w:val="24"/>
        </w:rPr>
        <w:t>Optimize waste collection routes</w:t>
      </w:r>
      <w:r w:rsidRPr="003F63AF">
        <w:rPr>
          <w:rFonts w:ascii="Times New Roman" w:eastAsia="Times New Roman" w:hAnsi="Times New Roman" w:cs="Times New Roman"/>
          <w:sz w:val="24"/>
          <w:szCs w:val="24"/>
        </w:rPr>
        <w:t xml:space="preserve"> for improved efficiency and reduced emissions.</w:t>
      </w:r>
    </w:p>
    <w:p w14:paraId="33053840" w14:textId="5A42B2DF" w:rsidR="00700DD2" w:rsidRPr="00700DD2" w:rsidRDefault="00700DD2" w:rsidP="00187EB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C0194C5" w14:textId="67472911" w:rsidR="003C05DF" w:rsidRPr="003C05DF" w:rsidRDefault="006504C2" w:rsidP="00187EBE">
      <w:pPr>
        <w:numPr>
          <w:ilvl w:val="0"/>
          <w:numId w:val="2"/>
        </w:numPr>
        <w:ind w:left="2070" w:hanging="1710"/>
        <w:rPr>
          <w:rFonts w:ascii="Times New Roman" w:eastAsia="Times New Roman" w:hAnsi="Times New Roman" w:cs="Times New Roman"/>
          <w:sz w:val="24"/>
          <w:szCs w:val="24"/>
        </w:rPr>
      </w:pPr>
      <w:r w:rsidRPr="00700DD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6C5599B1" wp14:editId="70AA1633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714375" cy="647700"/>
                <wp:effectExtent l="0" t="0" r="9525" b="0"/>
                <wp:wrapSquare wrapText="bothSides"/>
                <wp:docPr id="275572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BB4A2" w14:textId="77EFBB5A" w:rsidR="00700DD2" w:rsidRDefault="00700D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A568E" wp14:editId="19D6EEAB">
                                  <wp:extent cx="533400" cy="568456"/>
                                  <wp:effectExtent l="0" t="0" r="0" b="3175"/>
                                  <wp:docPr id="411848769" name="Picture 411848769" descr="A blue and white earth with green arrows around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848769" name="Picture 411848769" descr="A blue and white earth with green arrows around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325" cy="593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99B1" id="_x0000_s1041" type="#_x0000_t202" style="position:absolute;left:0;text-align:left;margin-left:18pt;margin-top:2pt;width:56.25pt;height:51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rzEgIAAP0DAAAOAAAAZHJzL2Uyb0RvYy54bWysU9tu2zAMfR+wfxD0vtjJkqY14hRdugwD&#10;ugvQ7QNkWY6FyaJGKbGzry8lp2nQvQ3TgyCK5BF5eLS6HTrDDgq9Blvy6STnTFkJtba7kv/8sX13&#10;zZ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" stroked="f">
                <v:textbox>
                  <w:txbxContent>
                    <w:p w14:paraId="6A4BB4A2" w14:textId="77EFBB5A" w:rsidR="00700DD2" w:rsidRDefault="00700DD2">
                      <w:r>
                        <w:rPr>
                          <w:noProof/>
                        </w:rPr>
                        <w:drawing>
                          <wp:inline distT="0" distB="0" distL="0" distR="0" wp14:anchorId="5CBA568E" wp14:editId="19D6EEAB">
                            <wp:extent cx="533400" cy="568456"/>
                            <wp:effectExtent l="0" t="0" r="0" b="3175"/>
                            <wp:docPr id="411848769" name="Picture 411848769" descr="A blue and white earth with green arrows around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848769" name="Picture 411848769" descr="A blue and white earth with green arrows around it&#10;&#10;AI-generated content may be incorrect."/>
                                    <pic:cNvPicPr/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325" cy="593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FE4" w:rsidRPr="003C0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Increase </w:t>
      </w:r>
      <w:hyperlink r:id="rId55" w:history="1">
        <w:r w:rsidR="00D86FE4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recycling</w:t>
        </w:r>
      </w:hyperlink>
      <w:r w:rsidR="00D86FE4" w:rsidRPr="003C0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participation</w:t>
      </w:r>
      <w:r w:rsidR="00D86FE4" w:rsidRPr="003C0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0DD2" w:rsidRPr="003C05DF">
        <w:rPr>
          <w:rFonts w:ascii="Times New Roman" w:eastAsia="Times New Roman" w:hAnsi="Times New Roman" w:cs="Times New Roman"/>
          <w:sz w:val="24"/>
          <w:szCs w:val="24"/>
        </w:rPr>
        <w:t>through education</w:t>
      </w:r>
      <w:r w:rsidR="00D86FE4" w:rsidRPr="003C05DF">
        <w:rPr>
          <w:rFonts w:ascii="Times New Roman" w:eastAsia="Times New Roman" w:hAnsi="Times New Roman" w:cs="Times New Roman"/>
          <w:sz w:val="24"/>
          <w:szCs w:val="24"/>
        </w:rPr>
        <w:t xml:space="preserve"> and outreach programs.</w:t>
      </w:r>
      <w:r w:rsidR="003C05DF" w:rsidRPr="003C05DF">
        <w:rPr>
          <w:noProof/>
        </w:rPr>
        <w:t xml:space="preserve"> </w:t>
      </w:r>
      <w:r w:rsidR="003C05DF">
        <w:rPr>
          <w:noProof/>
        </w:rPr>
        <w:t xml:space="preserve">    </w:t>
      </w:r>
    </w:p>
    <w:p w14:paraId="130870A4" w14:textId="71754164" w:rsidR="00D86FE4" w:rsidRPr="003C05DF" w:rsidRDefault="003C05DF" w:rsidP="00187EB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</w:t>
      </w:r>
    </w:p>
    <w:p w14:paraId="1E332BAB" w14:textId="04B183D1" w:rsidR="003F63AF" w:rsidRDefault="005725C0" w:rsidP="00187EBE">
      <w:pPr>
        <w:numPr>
          <w:ilvl w:val="0"/>
          <w:numId w:val="2"/>
        </w:numPr>
        <w:tabs>
          <w:tab w:val="clear" w:pos="720"/>
        </w:tabs>
        <w:ind w:left="2070" w:hanging="1350"/>
        <w:rPr>
          <w:rFonts w:ascii="Times New Roman" w:eastAsia="Times New Roman" w:hAnsi="Times New Roman" w:cs="Times New Roman"/>
          <w:sz w:val="24"/>
          <w:szCs w:val="24"/>
        </w:rPr>
      </w:pPr>
      <w:r w:rsidRPr="00C1449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16B07C6" wp14:editId="230AC512">
                <wp:simplePos x="0" y="0"/>
                <wp:positionH relativeFrom="column">
                  <wp:posOffset>4400550</wp:posOffset>
                </wp:positionH>
                <wp:positionV relativeFrom="paragraph">
                  <wp:posOffset>309245</wp:posOffset>
                </wp:positionV>
                <wp:extent cx="1152525" cy="716915"/>
                <wp:effectExtent l="0" t="0" r="9525" b="6985"/>
                <wp:wrapSquare wrapText="bothSides"/>
                <wp:docPr id="1008788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DD6C" w14:textId="72971AA7" w:rsidR="00C1449A" w:rsidRDefault="005725C0" w:rsidP="00A92F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67965" wp14:editId="6EE8E792">
                                  <wp:extent cx="990600" cy="688928"/>
                                  <wp:effectExtent l="0" t="0" r="0" b="0"/>
                                  <wp:docPr id="4" name="Picture 3" descr="1st, 2nd and 3rd Place ribbon roset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st, 2nd and 3rd Place ribbon roset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052" cy="728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07C6" id="_x0000_s1042" type="#_x0000_t202" style="position:absolute;left:0;text-align:left;margin-left:346.5pt;margin-top:24.35pt;width:90.75pt;height:56.4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" stroked="f">
                <v:textbox>
                  <w:txbxContent>
                    <w:p w14:paraId="6456DD6C" w14:textId="72971AA7" w:rsidR="00C1449A" w:rsidRDefault="005725C0" w:rsidP="00A92F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67965" wp14:editId="6EE8E792">
                            <wp:extent cx="990600" cy="688928"/>
                            <wp:effectExtent l="0" t="0" r="0" b="0"/>
                            <wp:docPr id="4" name="Picture 3" descr="1st, 2nd and 3rd Place ribbon roset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st, 2nd and 3rd Place ribbon roset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052" cy="728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3AF" w:rsidRPr="003F6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Enhance </w:t>
      </w:r>
      <w:hyperlink r:id="rId58" w:history="1">
        <w:r w:rsidR="003F63AF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customer service</w:t>
        </w:r>
      </w:hyperlink>
      <w:r w:rsidR="003F63AF" w:rsidRPr="003F6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response times</w:t>
      </w:r>
      <w:r w:rsidR="003F63AF" w:rsidRPr="003F63AF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15169B">
        <w:rPr>
          <w:rFonts w:ascii="Times New Roman" w:eastAsia="Times New Roman" w:hAnsi="Times New Roman" w:cs="Times New Roman"/>
          <w:sz w:val="24"/>
          <w:szCs w:val="24"/>
        </w:rPr>
        <w:t xml:space="preserve">solid </w:t>
      </w:r>
      <w:r w:rsidR="003F63AF" w:rsidRPr="003F63AF">
        <w:rPr>
          <w:rFonts w:ascii="Times New Roman" w:eastAsia="Times New Roman" w:hAnsi="Times New Roman" w:cs="Times New Roman"/>
          <w:sz w:val="24"/>
          <w:szCs w:val="24"/>
        </w:rPr>
        <w:t>waste</w:t>
      </w:r>
      <w:r w:rsidR="001516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63AF" w:rsidRPr="003F63AF">
        <w:rPr>
          <w:rFonts w:ascii="Times New Roman" w:eastAsia="Times New Roman" w:hAnsi="Times New Roman" w:cs="Times New Roman"/>
          <w:sz w:val="24"/>
          <w:szCs w:val="24"/>
        </w:rPr>
        <w:t xml:space="preserve">related </w:t>
      </w:r>
      <w:r w:rsidR="004F3D15">
        <w:rPr>
          <w:rFonts w:ascii="Times New Roman" w:eastAsia="Times New Roman" w:hAnsi="Times New Roman" w:cs="Times New Roman"/>
          <w:sz w:val="24"/>
          <w:szCs w:val="24"/>
        </w:rPr>
        <w:t>service</w:t>
      </w:r>
      <w:r w:rsidR="003F63AF" w:rsidRPr="003F63AF"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4EE6FFB" w14:textId="2F3BF877" w:rsidR="003F63AF" w:rsidRPr="003F63AF" w:rsidRDefault="003F63AF" w:rsidP="00187EB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7C395097" w14:textId="6B9BF376" w:rsidR="005725C0" w:rsidRDefault="005725C0" w:rsidP="00187EB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Sustain the </w:t>
      </w:r>
      <w:hyperlink r:id="rId59" w:history="1">
        <w:r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High Level of</w:t>
        </w:r>
        <w:r w:rsidR="003F63AF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Service Delivery</w:t>
        </w:r>
      </w:hyperlink>
      <w:r w:rsidR="003F63AF" w:rsidRPr="003F6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Excellence</w:t>
      </w:r>
      <w:r w:rsidR="003F63AF" w:rsidRPr="003F6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2C9477" w14:textId="24DFB56D" w:rsidR="00700DD2" w:rsidRDefault="003F63AF" w:rsidP="00187EB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F63AF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A2894" w:rsidRPr="003F63AF">
        <w:rPr>
          <w:rFonts w:ascii="Times New Roman" w:eastAsia="Times New Roman" w:hAnsi="Times New Roman" w:cs="Times New Roman"/>
          <w:sz w:val="24"/>
          <w:szCs w:val="24"/>
        </w:rPr>
        <w:t xml:space="preserve"> the Division</w:t>
      </w:r>
      <w:r w:rsidR="00C144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AF">
        <w:rPr>
          <w:rFonts w:ascii="Times New Roman" w:eastAsia="Times New Roman" w:hAnsi="Times New Roman" w:cs="Times New Roman"/>
          <w:sz w:val="24"/>
          <w:szCs w:val="24"/>
        </w:rPr>
        <w:t>through continued training and development of personnel</w:t>
      </w:r>
      <w:r w:rsidR="007F60DF">
        <w:rPr>
          <w:rFonts w:ascii="Times New Roman" w:eastAsia="Times New Roman" w:hAnsi="Times New Roman" w:cs="Times New Roman"/>
          <w:sz w:val="24"/>
          <w:szCs w:val="24"/>
        </w:rPr>
        <w:t xml:space="preserve"> (click link to see services offered through the Solid Waste Division).</w:t>
      </w:r>
    </w:p>
    <w:p w14:paraId="1E12BB02" w14:textId="77777777" w:rsidR="006D6E8D" w:rsidRDefault="006D6E8D" w:rsidP="00187EB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465FA7B" w14:textId="13AAABFC" w:rsidR="006D6E8D" w:rsidRPr="006D6E8D" w:rsidRDefault="000718B1" w:rsidP="006D6E8D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11D74">
        <w:rPr>
          <w:rFonts w:ascii="Times New Roman" w:eastAsia="Times New Roman" w:hAnsi="Times New Roman" w:cs="Times New Roman"/>
          <w:b/>
          <w:bCs/>
          <w:sz w:val="24"/>
          <w:szCs w:val="24"/>
        </w:rPr>
        <w:t>Increased funding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vehicles repairs</w:t>
      </w:r>
      <w:r w:rsidR="001516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3F57">
        <w:rPr>
          <w:rFonts w:ascii="Times New Roman" w:eastAsia="Times New Roman" w:hAnsi="Times New Roman" w:cs="Times New Roman"/>
          <w:sz w:val="24"/>
          <w:szCs w:val="24"/>
        </w:rPr>
        <w:t>(</w:t>
      </w:r>
      <w:r w:rsidR="00AD1D11">
        <w:rPr>
          <w:rFonts w:ascii="Times New Roman" w:eastAsia="Times New Roman" w:hAnsi="Times New Roman" w:cs="Times New Roman"/>
          <w:sz w:val="24"/>
          <w:szCs w:val="24"/>
        </w:rPr>
        <w:t>10% increase from last year).</w:t>
      </w:r>
    </w:p>
    <w:p w14:paraId="77D5B4DA" w14:textId="156C62D1" w:rsidR="00700DD2" w:rsidRDefault="00700DD2" w:rsidP="00187EB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51ACCBF" w14:textId="2FD1876F" w:rsidR="006A2894" w:rsidRDefault="00E36F89" w:rsidP="000718B1">
      <w:pPr>
        <w:pStyle w:val="ListParagraph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</w:t>
      </w:r>
      <w:r w:rsidR="006504C2" w:rsidRPr="006504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r w:rsidR="00791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Sustainable </w:t>
      </w:r>
      <w:r w:rsidR="006504C2" w:rsidRPr="006504C2">
        <w:rPr>
          <w:rFonts w:ascii="Times New Roman" w:eastAsia="Times New Roman" w:hAnsi="Times New Roman" w:cs="Times New Roman"/>
          <w:b/>
          <w:bCs/>
          <w:sz w:val="24"/>
          <w:szCs w:val="24"/>
        </w:rPr>
        <w:t>Capital Improvement Plan</w:t>
      </w:r>
      <w:r w:rsidR="006504C2">
        <w:rPr>
          <w:rFonts w:ascii="Times New Roman" w:eastAsia="Times New Roman" w:hAnsi="Times New Roman" w:cs="Times New Roman"/>
          <w:sz w:val="24"/>
          <w:szCs w:val="24"/>
        </w:rPr>
        <w:t xml:space="preserve"> for the Solid Waste Division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future years.</w:t>
      </w:r>
    </w:p>
    <w:p w14:paraId="0136C935" w14:textId="77777777" w:rsidR="00123C51" w:rsidRPr="00123C51" w:rsidRDefault="00123C51" w:rsidP="00123C5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458CC07" w14:textId="76C40188" w:rsidR="00123C51" w:rsidRDefault="00123C51" w:rsidP="000718B1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23C51">
        <w:rPr>
          <w:rFonts w:ascii="Times New Roman" w:eastAsia="Times New Roman" w:hAnsi="Times New Roman" w:cs="Times New Roman"/>
          <w:b/>
          <w:bCs/>
          <w:sz w:val="24"/>
          <w:szCs w:val="24"/>
        </w:rPr>
        <w:t>Purchase of EV pickup trucks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C88" w:rsidRPr="006D6E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 w:rsidR="006D6E8D" w:rsidRPr="006D6E8D">
        <w:rPr>
          <w:rFonts w:ascii="Times New Roman" w:eastAsia="Times New Roman" w:hAnsi="Times New Roman" w:cs="Times New Roman"/>
          <w:b/>
          <w:bCs/>
          <w:sz w:val="24"/>
          <w:szCs w:val="24"/>
        </w:rPr>
        <w:t>trailer</w:t>
      </w:r>
      <w:r w:rsidR="006D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replacement of aged assets in the division.</w:t>
      </w:r>
      <w:r w:rsidR="00942A9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C0F93">
        <w:rPr>
          <w:rFonts w:ascii="Times New Roman" w:eastAsia="Times New Roman" w:hAnsi="Times New Roman" w:cs="Times New Roman"/>
          <w:sz w:val="24"/>
          <w:szCs w:val="24"/>
        </w:rPr>
        <w:t>Debt Service-</w:t>
      </w:r>
      <w:r w:rsidR="004E2C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2A95">
        <w:rPr>
          <w:rFonts w:ascii="Times New Roman" w:eastAsia="Times New Roman" w:hAnsi="Times New Roman" w:cs="Times New Roman"/>
          <w:sz w:val="24"/>
          <w:szCs w:val="24"/>
        </w:rPr>
        <w:t>$</w:t>
      </w:r>
      <w:r w:rsidR="00001C88">
        <w:rPr>
          <w:rFonts w:ascii="Times New Roman" w:eastAsia="Times New Roman" w:hAnsi="Times New Roman" w:cs="Times New Roman"/>
          <w:sz w:val="24"/>
          <w:szCs w:val="24"/>
        </w:rPr>
        <w:t>11</w:t>
      </w:r>
      <w:r w:rsidR="004C0F93">
        <w:rPr>
          <w:rFonts w:ascii="Times New Roman" w:eastAsia="Times New Roman" w:hAnsi="Times New Roman" w:cs="Times New Roman"/>
          <w:sz w:val="24"/>
          <w:szCs w:val="24"/>
        </w:rPr>
        <w:t>0</w:t>
      </w:r>
      <w:r w:rsidR="00942A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4C0F93">
        <w:rPr>
          <w:rFonts w:ascii="Times New Roman" w:eastAsia="Times New Roman" w:hAnsi="Times New Roman" w:cs="Times New Roman"/>
          <w:sz w:val="24"/>
          <w:szCs w:val="24"/>
        </w:rPr>
        <w:t>0</w:t>
      </w:r>
      <w:r w:rsidR="00942A95">
        <w:rPr>
          <w:rFonts w:ascii="Times New Roman" w:eastAsia="Times New Roman" w:hAnsi="Times New Roman" w:cs="Times New Roman"/>
          <w:sz w:val="24"/>
          <w:szCs w:val="24"/>
        </w:rPr>
        <w:t>00)</w:t>
      </w:r>
    </w:p>
    <w:p w14:paraId="452F227A" w14:textId="77777777" w:rsidR="00123C51" w:rsidRDefault="00123C51" w:rsidP="00DF5C3C"/>
    <w:p w14:paraId="3FEAB867" w14:textId="4E4EEEE2" w:rsidR="00D86FE4" w:rsidRPr="00A26507" w:rsidRDefault="00D86FE4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sz w:val="32"/>
          <w:szCs w:val="32"/>
          <w:u w:val="single"/>
        </w:rPr>
      </w:pPr>
      <w:r w:rsidRPr="00A26507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sz w:val="32"/>
          <w:szCs w:val="32"/>
          <w:u w:val="single"/>
        </w:rPr>
        <w:t>Storm Water</w:t>
      </w:r>
      <w:r w:rsidR="00A26507" w:rsidRPr="00A26507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sz w:val="32"/>
          <w:szCs w:val="32"/>
          <w:u w:val="single"/>
        </w:rPr>
        <w:t xml:space="preserve"> Division</w:t>
      </w:r>
    </w:p>
    <w:p w14:paraId="48F9936E" w14:textId="77777777" w:rsidR="001D5AF1" w:rsidRPr="004E1F82" w:rsidRDefault="001D5AF1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4EDF4C81" w14:textId="062A0873" w:rsidR="00364256" w:rsidRDefault="00E27C93" w:rsidP="00806655">
      <w:pPr>
        <w:numPr>
          <w:ilvl w:val="0"/>
          <w:numId w:val="3"/>
        </w:numPr>
        <w:ind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Reinforce the City’s Storm Water relationships</w:t>
      </w:r>
      <w:r w:rsidR="008214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094F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hyperlink r:id="rId60" w:history="1">
        <w:r w:rsidR="000B094F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Hamilton County Water Quality</w:t>
        </w:r>
      </w:hyperlink>
      <w:r w:rsidR="000B094F" w:rsidRPr="004A7D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hyperlink r:id="rId61" w:history="1">
        <w:r w:rsidR="000B094F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TDEC</w:t>
        </w:r>
      </w:hyperlink>
      <w:r w:rsidR="000B094F">
        <w:rPr>
          <w:rFonts w:ascii="Times New Roman" w:eastAsia="Times New Roman" w:hAnsi="Times New Roman" w:cs="Times New Roman"/>
          <w:sz w:val="24"/>
          <w:szCs w:val="24"/>
        </w:rPr>
        <w:t xml:space="preserve"> and the EPA</w:t>
      </w:r>
      <w:r w:rsidR="00FD5BCA">
        <w:rPr>
          <w:rFonts w:ascii="Times New Roman" w:eastAsia="Times New Roman" w:hAnsi="Times New Roman" w:cs="Times New Roman"/>
          <w:sz w:val="24"/>
          <w:szCs w:val="24"/>
        </w:rPr>
        <w:t xml:space="preserve">’s mandate to </w:t>
      </w:r>
      <w:r w:rsidR="00024129">
        <w:rPr>
          <w:rFonts w:ascii="Times New Roman" w:eastAsia="Times New Roman" w:hAnsi="Times New Roman" w:cs="Times New Roman"/>
          <w:sz w:val="24"/>
          <w:szCs w:val="24"/>
        </w:rPr>
        <w:t>enforce</w:t>
      </w:r>
      <w:r w:rsidR="00E30364">
        <w:rPr>
          <w:rFonts w:ascii="Times New Roman" w:eastAsia="Times New Roman" w:hAnsi="Times New Roman" w:cs="Times New Roman"/>
          <w:sz w:val="24"/>
          <w:szCs w:val="24"/>
        </w:rPr>
        <w:t xml:space="preserve"> National Pollutant Discharges</w:t>
      </w:r>
      <w:r w:rsidR="00FD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2" w:history="1">
        <w:r w:rsidR="00946C19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NPDES</w:t>
        </w:r>
      </w:hyperlink>
      <w:r w:rsidR="00946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129">
        <w:rPr>
          <w:rFonts w:ascii="Times New Roman" w:eastAsia="Times New Roman" w:hAnsi="Times New Roman" w:cs="Times New Roman"/>
          <w:sz w:val="24"/>
          <w:szCs w:val="24"/>
        </w:rPr>
        <w:t>in our area</w:t>
      </w:r>
      <w:r w:rsidR="00713B5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1F5902" w14:textId="5612B46B" w:rsidR="00231C6D" w:rsidRPr="0040521D" w:rsidRDefault="000C3470" w:rsidP="0040521D">
      <w:pPr>
        <w:pStyle w:val="ListParagraph"/>
        <w:numPr>
          <w:ilvl w:val="0"/>
          <w:numId w:val="20"/>
        </w:numPr>
        <w:tabs>
          <w:tab w:val="clear" w:pos="630"/>
        </w:tabs>
        <w:ind w:left="2520" w:hanging="2160"/>
        <w:rPr>
          <w:rFonts w:ascii="Times New Roman" w:eastAsia="Times New Roman" w:hAnsi="Times New Roman" w:cs="Times New Roman"/>
          <w:sz w:val="24"/>
          <w:szCs w:val="24"/>
        </w:rPr>
      </w:pPr>
      <w:r w:rsidRPr="0064621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6E4D7E9" wp14:editId="77586BCA">
                <wp:simplePos x="0" y="0"/>
                <wp:positionH relativeFrom="column">
                  <wp:posOffset>189865</wp:posOffset>
                </wp:positionH>
                <wp:positionV relativeFrom="paragraph">
                  <wp:posOffset>55245</wp:posOffset>
                </wp:positionV>
                <wp:extent cx="1102995" cy="866775"/>
                <wp:effectExtent l="0" t="0" r="0" b="9525"/>
                <wp:wrapSquare wrapText="bothSides"/>
                <wp:docPr id="14609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09C66" w14:textId="0022EAD2" w:rsidR="0064621C" w:rsidRDefault="000C34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F7040" wp14:editId="2E29AF97">
                                  <wp:extent cx="911225" cy="683260"/>
                                  <wp:effectExtent l="0" t="0" r="0" b="0"/>
                                  <wp:docPr id="295847356" name="Picture 25" descr="A blue vehicle with a person in the window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7712189" name="Picture 25" descr="A blue vehicle with a person in the window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2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D7E9" id="_x0000_s1043" type="#_x0000_t202" style="position:absolute;left:0;text-align:left;margin-left:14.95pt;margin-top:4.35pt;width:86.85pt;height:68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" stroked="f">
                <v:textbox>
                  <w:txbxContent>
                    <w:p w14:paraId="17F09C66" w14:textId="0022EAD2" w:rsidR="0064621C" w:rsidRDefault="000C3470">
                      <w:r>
                        <w:rPr>
                          <w:noProof/>
                        </w:rPr>
                        <w:drawing>
                          <wp:inline distT="0" distB="0" distL="0" distR="0" wp14:anchorId="5DDF7040" wp14:editId="2E29AF97">
                            <wp:extent cx="911225" cy="683260"/>
                            <wp:effectExtent l="0" t="0" r="0" b="0"/>
                            <wp:docPr id="295847356" name="Picture 25" descr="A blue vehicle with a person in the window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7712189" name="Picture 25" descr="A blue vehicle with a person in the window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225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21C" w:rsidRPr="00664FB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5F572E4F" wp14:editId="2FED5560">
                <wp:simplePos x="0" y="0"/>
                <wp:positionH relativeFrom="column">
                  <wp:posOffset>4581525</wp:posOffset>
                </wp:positionH>
                <wp:positionV relativeFrom="paragraph">
                  <wp:posOffset>236855</wp:posOffset>
                </wp:positionV>
                <wp:extent cx="1038225" cy="933450"/>
                <wp:effectExtent l="0" t="0" r="9525" b="0"/>
                <wp:wrapSquare wrapText="bothSides"/>
                <wp:docPr id="1151011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D936" w14:textId="3EF10C7B" w:rsidR="00664FB5" w:rsidRDefault="006462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8A4E6" wp14:editId="0E0E0BF4">
                                  <wp:extent cx="846455" cy="796664"/>
                                  <wp:effectExtent l="0" t="0" r="0" b="3810"/>
                                  <wp:docPr id="1986774364" name="Picture 4" descr="American Rescue Plan Act (ARPA) | Town of Wake Forest, 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merican Rescue Plan Act (ARPA) | Town of Wake Forest, 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796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2E4F" id="_x0000_s1044" type="#_x0000_t202" style="position:absolute;left:0;text-align:left;margin-left:360.75pt;margin-top:18.65pt;width:81.75pt;height:73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" stroked="f">
                <v:textbox>
                  <w:txbxContent>
                    <w:p w14:paraId="3AB8D936" w14:textId="3EF10C7B" w:rsidR="00664FB5" w:rsidRDefault="0064621C">
                      <w:r>
                        <w:rPr>
                          <w:noProof/>
                        </w:rPr>
                        <w:drawing>
                          <wp:inline distT="0" distB="0" distL="0" distR="0" wp14:anchorId="4078A4E6" wp14:editId="0E0E0BF4">
                            <wp:extent cx="846455" cy="796664"/>
                            <wp:effectExtent l="0" t="0" r="0" b="3810"/>
                            <wp:docPr id="1986774364" name="Picture 4" descr="American Rescue Plan Act (ARPA) | Town of Wake Forest, 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merican Rescue Plan Act (ARPA) | Town of Wake Forest, 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796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938" w:rsidRPr="0040521D">
        <w:rPr>
          <w:rFonts w:ascii="Times New Roman" w:eastAsia="Times New Roman" w:hAnsi="Times New Roman" w:cs="Times New Roman"/>
          <w:b/>
          <w:bCs/>
          <w:sz w:val="24"/>
          <w:szCs w:val="24"/>
        </w:rPr>
        <w:t>Adopt and activate the final Storm Water Asset Management Plan</w:t>
      </w:r>
      <w:r w:rsidR="00FD0987" w:rsidRPr="0040521D">
        <w:rPr>
          <w:rFonts w:ascii="Times New Roman" w:eastAsia="Times New Roman" w:hAnsi="Times New Roman" w:cs="Times New Roman"/>
          <w:sz w:val="24"/>
          <w:szCs w:val="24"/>
        </w:rPr>
        <w:t xml:space="preserve"> paid for through TDEC ARPA funding.</w:t>
      </w:r>
      <w:r w:rsidR="00181CCC" w:rsidRPr="00181CCC">
        <w:rPr>
          <w:noProof/>
        </w:rPr>
        <w:t xml:space="preserve"> </w:t>
      </w:r>
    </w:p>
    <w:p w14:paraId="65DEE139" w14:textId="60759023" w:rsidR="00181CCC" w:rsidRDefault="00181CCC" w:rsidP="00181CC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329914A" w14:textId="21FBC1F9" w:rsidR="00181CCC" w:rsidRPr="00181CCC" w:rsidRDefault="00D86FE4" w:rsidP="00806655">
      <w:pPr>
        <w:pStyle w:val="ListParagraph"/>
        <w:numPr>
          <w:ilvl w:val="0"/>
          <w:numId w:val="20"/>
        </w:numPr>
        <w:ind w:left="2520" w:hanging="2160"/>
        <w:rPr>
          <w:rFonts w:ascii="Times New Roman" w:eastAsia="Times New Roman" w:hAnsi="Times New Roman" w:cs="Times New Roman"/>
          <w:sz w:val="24"/>
          <w:szCs w:val="24"/>
        </w:rPr>
      </w:pPr>
      <w:r w:rsidRPr="00181C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Implement flood mitigation projects </w:t>
      </w:r>
      <w:r w:rsidRPr="00181CCC">
        <w:rPr>
          <w:rFonts w:ascii="Times New Roman" w:eastAsia="Times New Roman" w:hAnsi="Times New Roman" w:cs="Times New Roman"/>
          <w:sz w:val="24"/>
          <w:szCs w:val="24"/>
        </w:rPr>
        <w:t>in high-risk areas</w:t>
      </w:r>
      <w:r w:rsidR="00E65792">
        <w:rPr>
          <w:rFonts w:ascii="Times New Roman" w:eastAsia="Times New Roman" w:hAnsi="Times New Roman" w:cs="Times New Roman"/>
          <w:sz w:val="24"/>
          <w:szCs w:val="24"/>
        </w:rPr>
        <w:t xml:space="preserve"> through resident participation with </w:t>
      </w:r>
      <w:r w:rsidR="007C7551">
        <w:rPr>
          <w:rFonts w:ascii="Times New Roman" w:eastAsia="Times New Roman" w:hAnsi="Times New Roman" w:cs="Times New Roman"/>
          <w:sz w:val="24"/>
          <w:szCs w:val="24"/>
        </w:rPr>
        <w:t>the division’s on-line</w:t>
      </w:r>
      <w:r w:rsidR="006462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5" w:history="1">
        <w:r w:rsidR="007C7551" w:rsidRPr="004A7D7F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service requests</w:t>
        </w:r>
      </w:hyperlink>
      <w:r w:rsidR="007C7551" w:rsidRPr="004A7D7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7116314" w14:textId="15C73966" w:rsidR="00181CCC" w:rsidRDefault="0064621C" w:rsidP="00181CCC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49E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C559074" wp14:editId="7CF505C9">
                <wp:simplePos x="0" y="0"/>
                <wp:positionH relativeFrom="column">
                  <wp:posOffset>190500</wp:posOffset>
                </wp:positionH>
                <wp:positionV relativeFrom="paragraph">
                  <wp:posOffset>29210</wp:posOffset>
                </wp:positionV>
                <wp:extent cx="1028700" cy="1076325"/>
                <wp:effectExtent l="0" t="0" r="0" b="9525"/>
                <wp:wrapSquare wrapText="bothSides"/>
                <wp:docPr id="1717266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39172" w14:textId="26C7B226" w:rsidR="00941417" w:rsidRDefault="00181CCC" w:rsidP="0064621C">
                            <w:pPr>
                              <w:pStyle w:val="NormalWeb"/>
                              <w:ind w:right="33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A3591" wp14:editId="0D69EA35">
                                  <wp:extent cx="851720" cy="1028700"/>
                                  <wp:effectExtent l="0" t="0" r="5715" b="0"/>
                                  <wp:docPr id="2121815724" name="Picture 2" descr="Storm Water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orm Water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64" cy="10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DD5C6C" w14:textId="5DA28D22" w:rsidR="005749E6" w:rsidRDefault="005749E6" w:rsidP="0064621C">
                            <w:pPr>
                              <w:pStyle w:val="NormalWeb"/>
                              <w:ind w:right="330"/>
                            </w:pPr>
                          </w:p>
                          <w:p w14:paraId="33CC4649" w14:textId="6CD43149" w:rsidR="005749E6" w:rsidRDefault="005749E6" w:rsidP="0064621C">
                            <w:pPr>
                              <w:ind w:right="33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9074" id="_x0000_s1045" type="#_x0000_t202" style="position:absolute;left:0;text-align:left;margin-left:15pt;margin-top:2.3pt;width:81pt;height:84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" stroked="f">
                <v:textbox>
                  <w:txbxContent>
                    <w:p w14:paraId="43739172" w14:textId="26C7B226" w:rsidR="00941417" w:rsidRDefault="00181CCC" w:rsidP="0064621C">
                      <w:pPr>
                        <w:pStyle w:val="NormalWeb"/>
                        <w:ind w:right="33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A3591" wp14:editId="0D69EA35">
                            <wp:extent cx="851720" cy="1028700"/>
                            <wp:effectExtent l="0" t="0" r="5715" b="0"/>
                            <wp:docPr id="2121815724" name="Picture 2" descr="Storm Water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orm Water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64" cy="10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DD5C6C" w14:textId="5DA28D22" w:rsidR="005749E6" w:rsidRDefault="005749E6" w:rsidP="0064621C">
                      <w:pPr>
                        <w:pStyle w:val="NormalWeb"/>
                        <w:ind w:right="330"/>
                      </w:pPr>
                    </w:p>
                    <w:p w14:paraId="33CC4649" w14:textId="6CD43149" w:rsidR="005749E6" w:rsidRDefault="005749E6" w:rsidP="0064621C">
                      <w:pPr>
                        <w:ind w:right="33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D1D70" w14:textId="166E051F" w:rsidR="00D86FE4" w:rsidRDefault="00E10E08" w:rsidP="00806655">
      <w:pPr>
        <w:numPr>
          <w:ilvl w:val="0"/>
          <w:numId w:val="20"/>
        </w:numPr>
        <w:ind w:left="2520" w:hanging="270"/>
        <w:rPr>
          <w:rFonts w:ascii="Times New Roman" w:eastAsia="Times New Roman" w:hAnsi="Times New Roman" w:cs="Times New Roman"/>
          <w:sz w:val="24"/>
          <w:szCs w:val="24"/>
        </w:rPr>
      </w:pPr>
      <w:r w:rsidRPr="00181CC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D86FE4" w:rsidRPr="00181C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Improve drainage system maintenance </w:t>
      </w:r>
      <w:r w:rsidR="00D86FE4" w:rsidRPr="00181CCC">
        <w:rPr>
          <w:rFonts w:ascii="Times New Roman" w:eastAsia="Times New Roman" w:hAnsi="Times New Roman" w:cs="Times New Roman"/>
          <w:sz w:val="24"/>
          <w:szCs w:val="24"/>
        </w:rPr>
        <w:t>and debris removal programs.</w:t>
      </w:r>
    </w:p>
    <w:p w14:paraId="21BF40B0" w14:textId="77777777" w:rsidR="00513A9B" w:rsidRDefault="00513A9B" w:rsidP="00513A9B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272DC3DA" w14:textId="31D4CDDE" w:rsidR="00513A9B" w:rsidRPr="00513A9B" w:rsidRDefault="00513A9B" w:rsidP="00806655">
      <w:pPr>
        <w:numPr>
          <w:ilvl w:val="0"/>
          <w:numId w:val="20"/>
        </w:numPr>
        <w:ind w:left="2520"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3A9B">
        <w:rPr>
          <w:rFonts w:ascii="Times New Roman" w:eastAsia="Times New Roman" w:hAnsi="Times New Roman" w:cs="Times New Roman"/>
          <w:b/>
          <w:bCs/>
          <w:sz w:val="24"/>
          <w:szCs w:val="24"/>
        </w:rPr>
        <w:t>Increase funding for small Items of Equipment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E0C5D">
        <w:rPr>
          <w:rFonts w:ascii="Times New Roman" w:eastAsia="Times New Roman" w:hAnsi="Times New Roman" w:cs="Times New Roman"/>
          <w:sz w:val="24"/>
          <w:szCs w:val="24"/>
        </w:rPr>
        <w:t>for special need items related to storm water utility maintenance (2,000).</w:t>
      </w:r>
    </w:p>
    <w:p w14:paraId="3B0AA56D" w14:textId="54020D58" w:rsidR="00187EBE" w:rsidRDefault="00187EBE" w:rsidP="0064621C">
      <w:pPr>
        <w:pStyle w:val="ListParagraph"/>
        <w:ind w:left="2520"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CF39C3" w14:textId="640DD66D" w:rsidR="00D86FE4" w:rsidRDefault="00D86FE4" w:rsidP="002B5BDC">
      <w:pPr>
        <w:pStyle w:val="ListParagraph"/>
        <w:numPr>
          <w:ilvl w:val="0"/>
          <w:numId w:val="20"/>
        </w:numPr>
        <w:tabs>
          <w:tab w:val="clear" w:pos="630"/>
        </w:tabs>
        <w:ind w:hanging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68" w:history="1">
        <w:r w:rsidRPr="002B5BD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Enhance </w:t>
        </w:r>
        <w:r w:rsidR="00C163BC" w:rsidRPr="002B5BD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</w:t>
        </w:r>
        <w:r w:rsidRPr="002B5BD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ublic </w:t>
        </w:r>
        <w:r w:rsidR="00C163BC" w:rsidRPr="002B5BD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 w:rsidRPr="002B5BD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ducation</w:t>
        </w:r>
      </w:hyperlink>
      <w:r w:rsidRPr="002B5B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B5BDC">
        <w:rPr>
          <w:rFonts w:ascii="Times New Roman" w:eastAsia="Times New Roman" w:hAnsi="Times New Roman" w:cs="Times New Roman"/>
          <w:sz w:val="24"/>
          <w:szCs w:val="24"/>
        </w:rPr>
        <w:t>on storm</w:t>
      </w:r>
      <w:r w:rsidR="00C163BC" w:rsidRPr="002B5B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5BDC">
        <w:rPr>
          <w:rFonts w:ascii="Times New Roman" w:eastAsia="Times New Roman" w:hAnsi="Times New Roman" w:cs="Times New Roman"/>
          <w:sz w:val="24"/>
          <w:szCs w:val="24"/>
        </w:rPr>
        <w:t>water management and pollution prevention</w:t>
      </w:r>
      <w:r w:rsidRPr="002B5BD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706B5FC" w14:textId="77777777" w:rsidR="0082141A" w:rsidRPr="0082141A" w:rsidRDefault="0082141A" w:rsidP="0082141A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08A203" w14:textId="77777777" w:rsidR="00DF5C3C" w:rsidRPr="00DF5C3C" w:rsidRDefault="001B3B51" w:rsidP="00C027B1">
      <w:pPr>
        <w:numPr>
          <w:ilvl w:val="0"/>
          <w:numId w:val="20"/>
        </w:numPr>
        <w:tabs>
          <w:tab w:val="clear" w:pos="630"/>
        </w:tabs>
        <w:ind w:hanging="270"/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F5C3C">
        <w:rPr>
          <w:rFonts w:ascii="Times New Roman" w:eastAsia="Times New Roman" w:hAnsi="Times New Roman" w:cs="Times New Roman"/>
          <w:b/>
          <w:bCs/>
          <w:sz w:val="24"/>
          <w:szCs w:val="24"/>
        </w:rPr>
        <w:t>Develop</w:t>
      </w:r>
      <w:r w:rsidR="000B094F" w:rsidRPr="00DF5C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Capital Improvements Plan </w:t>
      </w:r>
      <w:r w:rsidR="00CB0118" w:rsidRPr="00DF5C3C">
        <w:rPr>
          <w:rFonts w:ascii="Times New Roman" w:eastAsia="Times New Roman" w:hAnsi="Times New Roman" w:cs="Times New Roman"/>
          <w:sz w:val="24"/>
          <w:szCs w:val="24"/>
        </w:rPr>
        <w:t>aimed at generating</w:t>
      </w:r>
      <w:r w:rsidR="00D86FE4" w:rsidRPr="00DF5C3C">
        <w:rPr>
          <w:rFonts w:ascii="Times New Roman" w:eastAsia="Times New Roman" w:hAnsi="Times New Roman" w:cs="Times New Roman"/>
          <w:sz w:val="24"/>
          <w:szCs w:val="24"/>
        </w:rPr>
        <w:t xml:space="preserve"> additional </w:t>
      </w:r>
      <w:r w:rsidR="00CE0E92" w:rsidRPr="00DF5C3C">
        <w:rPr>
          <w:rFonts w:ascii="Times New Roman" w:eastAsia="Times New Roman" w:hAnsi="Times New Roman" w:cs="Times New Roman"/>
          <w:sz w:val="24"/>
          <w:szCs w:val="24"/>
        </w:rPr>
        <w:t>revenue</w:t>
      </w:r>
      <w:r w:rsidR="00D86FE4" w:rsidRPr="00DF5C3C">
        <w:rPr>
          <w:rFonts w:ascii="Times New Roman" w:eastAsia="Times New Roman" w:hAnsi="Times New Roman" w:cs="Times New Roman"/>
          <w:sz w:val="24"/>
          <w:szCs w:val="24"/>
        </w:rPr>
        <w:t xml:space="preserve"> for stormwater infrastructure improvements.</w:t>
      </w:r>
    </w:p>
    <w:p w14:paraId="01ECC242" w14:textId="77777777" w:rsidR="00DF5C3C" w:rsidRPr="00DF5C3C" w:rsidRDefault="00DF5C3C" w:rsidP="00DF5C3C"/>
    <w:p w14:paraId="03132E89" w14:textId="392177DE" w:rsidR="000C3470" w:rsidRPr="00DF5C3C" w:rsidRDefault="00DF5C3C" w:rsidP="00DF5C3C">
      <w:pPr>
        <w:numPr>
          <w:ilvl w:val="0"/>
          <w:numId w:val="20"/>
        </w:numPr>
        <w:tabs>
          <w:tab w:val="clear" w:pos="630"/>
        </w:tabs>
        <w:ind w:left="720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C3C">
        <w:rPr>
          <w:rFonts w:ascii="Times New Roman" w:hAnsi="Times New Roman" w:cs="Times New Roman"/>
          <w:b/>
          <w:bCs/>
          <w:sz w:val="24"/>
          <w:szCs w:val="24"/>
        </w:rPr>
        <w:t>Upon adoption of the Stormwater Asset Management Plan by the City Commission</w:t>
      </w:r>
      <w:r w:rsidRPr="00DF5C3C">
        <w:rPr>
          <w:rFonts w:ascii="Times New Roman" w:hAnsi="Times New Roman" w:cs="Times New Roman"/>
          <w:sz w:val="24"/>
          <w:szCs w:val="24"/>
        </w:rPr>
        <w:t xml:space="preserve">, </w:t>
      </w:r>
      <w:r w:rsidR="006229AC">
        <w:rPr>
          <w:rFonts w:ascii="Times New Roman" w:hAnsi="Times New Roman" w:cs="Times New Roman"/>
          <w:sz w:val="24"/>
          <w:szCs w:val="24"/>
        </w:rPr>
        <w:t>commence</w:t>
      </w:r>
      <w:r w:rsidRPr="00DF5C3C">
        <w:rPr>
          <w:rFonts w:ascii="Times New Roman" w:hAnsi="Times New Roman" w:cs="Times New Roman"/>
          <w:sz w:val="24"/>
          <w:szCs w:val="24"/>
        </w:rPr>
        <w:t xml:space="preserve"> the execution of the City’s first Stormwater Utility and Maintenance SOP.</w:t>
      </w:r>
    </w:p>
    <w:p w14:paraId="442B06ED" w14:textId="77777777" w:rsidR="00DF5C3C" w:rsidRPr="00DF5C3C" w:rsidRDefault="00DF5C3C" w:rsidP="00121DBE"/>
    <w:p w14:paraId="362313C3" w14:textId="66947EB7" w:rsidR="00D86FE4" w:rsidRDefault="00D86FE4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E11B0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State Street Aid</w:t>
      </w:r>
    </w:p>
    <w:p w14:paraId="09C777D4" w14:textId="77777777" w:rsidR="001D5AF1" w:rsidRPr="00187EBE" w:rsidRDefault="001D5AF1" w:rsidP="00187EBE">
      <w:pPr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ABA012B" w14:textId="4CABB266" w:rsidR="00D86FE4" w:rsidRDefault="00AE259D" w:rsidP="00187EBE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Fund </w:t>
      </w:r>
      <w:r w:rsidR="00D86FE4"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pedestrian</w:t>
      </w:r>
      <w:r w:rsidR="00DA57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bike</w:t>
      </w:r>
      <w:r w:rsidR="00D86FE4"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infrastructure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improvements </w:t>
      </w:r>
      <w:r w:rsidR="00D86FE4"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for accessibility and safety.</w:t>
      </w:r>
    </w:p>
    <w:p w14:paraId="74BFB3AE" w14:textId="77777777" w:rsidR="000C3470" w:rsidRDefault="000C3470" w:rsidP="000C3470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CBCCF3" w14:textId="04FE54B4" w:rsidR="00D86FE4" w:rsidRDefault="00D86FE4" w:rsidP="00187EBE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Upgrade street lighting</w:t>
      </w:r>
      <w:r w:rsidR="00DA57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signage </w:t>
      </w: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for better visibility</w:t>
      </w:r>
      <w:r w:rsidR="00DA57C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energy efficiency</w:t>
      </w:r>
      <w:r w:rsidR="00DA57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safety</w:t>
      </w: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7B04642" w14:textId="1024C586" w:rsidR="001D5AF1" w:rsidRDefault="001D5AF1" w:rsidP="00187EBE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8269B5" w14:textId="214A8653" w:rsidR="00D86FE4" w:rsidRDefault="00E36F89" w:rsidP="00187EBE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Fund critical capital projects </w:t>
      </w:r>
      <w:r w:rsidR="007127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pertaining to the city’s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transportation goals.</w:t>
      </w:r>
    </w:p>
    <w:p w14:paraId="0D3322DC" w14:textId="77777777" w:rsidR="001D5AF1" w:rsidRDefault="001D5AF1" w:rsidP="00187EBE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1E2004" w14:textId="78B74E65" w:rsidR="00D86FE4" w:rsidRDefault="00D86FE4" w:rsidP="00187EBE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Develop long-term maintenance plans for </w:t>
      </w:r>
      <w:r w:rsidR="007127B4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city</w:t>
      </w:r>
      <w:r w:rsidR="007127B4">
        <w:rPr>
          <w:rFonts w:ascii="Times New Roman" w:eastAsia="Times New Roman" w:hAnsi="Times New Roman" w:cs="Times New Roman"/>
          <w:b/>
          <w:bCs/>
          <w:sz w:val="24"/>
          <w:szCs w:val="24"/>
        </w:rPr>
        <w:t>’s road network</w:t>
      </w:r>
      <w:r w:rsidRPr="0058454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4259830" w14:textId="77777777" w:rsidR="001D5AF1" w:rsidRDefault="001D5AF1" w:rsidP="00187EBE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93D478" w14:textId="5CD2B6EC" w:rsidR="001D5AF1" w:rsidRPr="00A84BEF" w:rsidRDefault="00D86FE4" w:rsidP="00E54C6A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4B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Strengthen partnerships with state agencies for coordinated </w:t>
      </w:r>
      <w:r w:rsidR="000F3157" w:rsidRPr="00A84BEF">
        <w:rPr>
          <w:rFonts w:ascii="Times New Roman" w:eastAsia="Times New Roman" w:hAnsi="Times New Roman" w:cs="Times New Roman"/>
          <w:b/>
          <w:bCs/>
          <w:sz w:val="24"/>
          <w:szCs w:val="24"/>
        </w:rPr>
        <w:t>grant funding</w:t>
      </w:r>
      <w:r w:rsidRPr="00A84BE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FB2A624" w14:textId="2FB11E1B" w:rsidR="00D86FE4" w:rsidRPr="00584549" w:rsidRDefault="003466F7" w:rsidP="00187EB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 w14:anchorId="68A48768">
          <v:rect id="_x0000_i1026" style="width:0;height:1.5pt" o:hralign="center" o:hrstd="t" o:hr="t" fillcolor="#a0a0a0" stroked="f"/>
        </w:pict>
      </w:r>
    </w:p>
    <w:p w14:paraId="439C886C" w14:textId="308B0052" w:rsidR="00D86FE4" w:rsidRPr="00A2042C" w:rsidRDefault="00D86FE4" w:rsidP="00187EBE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Conclusion</w:t>
      </w:r>
      <w:r w:rsidR="003744EA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,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br/>
      </w:r>
      <w:r w:rsidR="003744EA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    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By strategically aligning our budget resources</w:t>
      </w:r>
      <w:r w:rsidR="004A7AB1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with our goals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, we can achieve these goals </w:t>
      </w:r>
      <w:r w:rsidR="00DF5C3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all the 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while maintaining fiscal responsibility. Your </w:t>
      </w:r>
      <w:r w:rsidR="003744EA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support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and </w:t>
      </w:r>
      <w:r w:rsidR="003744EA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dedication </w:t>
      </w: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will ensure continued success in serving our community.</w:t>
      </w:r>
    </w:p>
    <w:p w14:paraId="78A33AB6" w14:textId="076EF3C2" w:rsidR="003744EA" w:rsidRPr="00A2042C" w:rsidRDefault="003744EA" w:rsidP="00187EBE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672A6CCD" w14:textId="6915F072" w:rsidR="00D86FE4" w:rsidRPr="00A2042C" w:rsidRDefault="003744EA" w:rsidP="00187EBE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    </w:t>
      </w:r>
      <w:r w:rsidR="00D86FE4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For any questions or input, please feel free to reach out. </w:t>
      </w:r>
      <w:r w:rsidR="004A7AB1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>Let us</w:t>
      </w:r>
      <w:r w:rsidR="00D86FE4" w:rsidRPr="00A2042C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make this a productive and successful year for the Public Works Department!</w:t>
      </w:r>
    </w:p>
    <w:p w14:paraId="619CDEF2" w14:textId="7FBF477A" w:rsidR="00D86FE4" w:rsidRPr="00584549" w:rsidRDefault="003466F7" w:rsidP="00187EB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</w:rPr>
        <w:pict w14:anchorId="0AEB9779">
          <v:rect id="_x0000_i1027" style="width:0;height:1.5pt" o:hralign="center" o:bullet="t" o:hrstd="t" o:hr="t" fillcolor="#a0a0a0" stroked="f"/>
        </w:pict>
      </w:r>
    </w:p>
    <w:p w14:paraId="5A21C806" w14:textId="02F77352" w:rsidR="00D86FE4" w:rsidRPr="00584549" w:rsidRDefault="00D86FE4" w:rsidP="00187E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01F058" w14:textId="03F0D74E" w:rsidR="000D25EA" w:rsidRDefault="00A22AA5" w:rsidP="00B84128">
      <w:pP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</w:pPr>
      <w:r w:rsidRPr="00A22AA5">
        <w:rPr>
          <w:rFonts w:ascii="Times New Roman" w:eastAsia="Times New Roman" w:hAnsi="Times New Roman" w:cs="Times New Roman"/>
          <w:b/>
          <w:bCs/>
          <w:noProof/>
          <w:color w:val="454545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98A810" wp14:editId="2740A45E">
                <wp:simplePos x="0" y="0"/>
                <wp:positionH relativeFrom="column">
                  <wp:posOffset>2761615</wp:posOffset>
                </wp:positionH>
                <wp:positionV relativeFrom="paragraph">
                  <wp:posOffset>34290</wp:posOffset>
                </wp:positionV>
                <wp:extent cx="3178175" cy="1266825"/>
                <wp:effectExtent l="0" t="0" r="3175" b="9525"/>
                <wp:wrapSquare wrapText="bothSides"/>
                <wp:docPr id="2057811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D1F9" w14:textId="32CEB2AC" w:rsidR="00A22AA5" w:rsidRDefault="00A22AA5" w:rsidP="0069298E"/>
                          <w:p w14:paraId="6327FFAC" w14:textId="11DE9996" w:rsidR="00A22AA5" w:rsidRDefault="0069298E" w:rsidP="004B16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6D10E" wp14:editId="167649DC">
                                  <wp:extent cx="2954020" cy="809485"/>
                                  <wp:effectExtent l="0" t="0" r="0" b="0"/>
                                  <wp:docPr id="292366896" name="Picture 2" descr="TN Red Bank Home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N Red Bank Home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80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51EFE6" w14:textId="18C52698" w:rsidR="00A22AA5" w:rsidRDefault="00A22AA5" w:rsidP="00A22AA5">
                            <w:pPr>
                              <w:jc w:val="center"/>
                            </w:pPr>
                            <w:hyperlink r:id="rId70" w:history="1">
                              <w:r w:rsidRPr="0069298E">
                                <w:rPr>
                                  <w:rStyle w:val="Hyperlink"/>
                                </w:rPr>
                                <w:t>E-Mail Public</w:t>
                              </w:r>
                              <w:r w:rsidR="008A0802" w:rsidRPr="0069298E">
                                <w:rPr>
                                  <w:rStyle w:val="Hyperlink"/>
                                </w:rPr>
                                <w:t xml:space="preserve"> Works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A810" id="_x0000_s1046" type="#_x0000_t202" style="position:absolute;margin-left:217.45pt;margin-top:2.7pt;width:250.25pt;height:9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" stroked="f">
                <v:textbox>
                  <w:txbxContent>
                    <w:p w14:paraId="1B8FD1F9" w14:textId="32CEB2AC" w:rsidR="00A22AA5" w:rsidRDefault="00A22AA5" w:rsidP="0069298E"/>
                    <w:p w14:paraId="6327FFAC" w14:textId="11DE9996" w:rsidR="00A22AA5" w:rsidRDefault="0069298E" w:rsidP="004B16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6D10E" wp14:editId="167649DC">
                            <wp:extent cx="2954020" cy="809485"/>
                            <wp:effectExtent l="0" t="0" r="0" b="0"/>
                            <wp:docPr id="292366896" name="Picture 2" descr="TN Red Bank Home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N Red Bank Home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80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51EFE6" w14:textId="18C52698" w:rsidR="00A22AA5" w:rsidRDefault="00A22AA5" w:rsidP="00A22AA5">
                      <w:pPr>
                        <w:jc w:val="center"/>
                      </w:pPr>
                      <w:hyperlink r:id="rId72" w:history="1">
                        <w:r w:rsidRPr="0069298E">
                          <w:rPr>
                            <w:rStyle w:val="Hyperlink"/>
                          </w:rPr>
                          <w:t>E-Mail Public</w:t>
                        </w:r>
                        <w:r w:rsidR="008A0802" w:rsidRPr="0069298E">
                          <w:rPr>
                            <w:rStyle w:val="Hyperlink"/>
                          </w:rPr>
                          <w:t xml:space="preserve"> Works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793EAE" wp14:editId="7012DD62">
                <wp:simplePos x="0" y="0"/>
                <wp:positionH relativeFrom="column">
                  <wp:posOffset>1838325</wp:posOffset>
                </wp:positionH>
                <wp:positionV relativeFrom="paragraph">
                  <wp:posOffset>34290</wp:posOffset>
                </wp:positionV>
                <wp:extent cx="838200" cy="1038225"/>
                <wp:effectExtent l="0" t="0" r="0" b="9525"/>
                <wp:wrapSquare wrapText="bothSides"/>
                <wp:docPr id="823324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B164" w14:textId="3D658AA8" w:rsidR="00A22AA5" w:rsidRDefault="00A22A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4B431" wp14:editId="52FC4DB2">
                                  <wp:extent cx="646430" cy="1018711"/>
                                  <wp:effectExtent l="0" t="0" r="0" b="0"/>
                                  <wp:docPr id="434486305" name="Picture 15" descr="A person in a suit and ti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7838224" name="Picture 15" descr="A person in a suit and ti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1018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3EAE" id="_x0000_s1047" type="#_x0000_t202" style="position:absolute;margin-left:144.75pt;margin-top:2.7pt;width:66pt;height:8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EMdDwIAAP4DAAAOAAAAZHJzL2Uyb0RvYy54bWysU9uO0zAQfUfiHyy/06SlhW7UdLV0KUJa&#10;LtLCBziO01g4HjN2myxfv2Mn2y3whvCD5fF4zs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" stroked="f">
                <v:textbox>
                  <w:txbxContent>
                    <w:p w14:paraId="5596B164" w14:textId="3D658AA8" w:rsidR="00A22AA5" w:rsidRDefault="00A22AA5">
                      <w:r>
                        <w:rPr>
                          <w:noProof/>
                        </w:rPr>
                        <w:drawing>
                          <wp:inline distT="0" distB="0" distL="0" distR="0" wp14:anchorId="65B4B431" wp14:editId="52FC4DB2">
                            <wp:extent cx="646430" cy="1018711"/>
                            <wp:effectExtent l="0" t="0" r="0" b="0"/>
                            <wp:docPr id="434486305" name="Picture 15" descr="A person in a suit and ti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7838224" name="Picture 15" descr="A person in a suit and ti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1018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4F44" w:rsidRPr="006D4F44">
        <w:rPr>
          <w:rFonts w:ascii="Times New Roman" w:eastAsia="Times New Roman" w:hAnsi="Times New Roman" w:cs="Times New Roman"/>
          <w:b/>
          <w:bCs/>
          <w:noProof/>
          <w:color w:val="454545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309" behindDoc="0" locked="0" layoutInCell="1" allowOverlap="1" wp14:anchorId="1521A9CC" wp14:editId="0211A64C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6350" cy="1276350"/>
                <wp:effectExtent l="0" t="0" r="0" b="0"/>
                <wp:wrapSquare wrapText="bothSides"/>
                <wp:docPr id="1444773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A1F2" w14:textId="4B073BE9" w:rsidR="006D4F44" w:rsidRDefault="006D4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A9CC" id="_x0000_s1048" type="#_x0000_t202" style="position:absolute;margin-left:5in;margin-top:2pt;width:100.5pt;height:100.5pt;z-index:251660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" stroked="f">
                <v:textbox>
                  <w:txbxContent>
                    <w:p w14:paraId="202CA1F2" w14:textId="4B073BE9" w:rsidR="006D4F44" w:rsidRDefault="006D4F44"/>
                  </w:txbxContent>
                </v:textbox>
                <w10:wrap type="square"/>
              </v:shape>
            </w:pict>
          </mc:Fallback>
        </mc:AlternateContent>
      </w:r>
      <w:r w:rsidR="004A7AB1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  <w:t>Respectfully,</w:t>
      </w:r>
    </w:p>
    <w:p w14:paraId="46291B41" w14:textId="7E341381" w:rsidR="004A7AB1" w:rsidRDefault="004A7AB1" w:rsidP="00B84128">
      <w:pP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</w:pPr>
    </w:p>
    <w:p w14:paraId="5E79DE43" w14:textId="362B6A90" w:rsidR="004A7AB1" w:rsidRDefault="004A7AB1" w:rsidP="00A51D92">
      <w:pP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  <w:t>Greg Tate</w:t>
      </w:r>
    </w:p>
    <w:p w14:paraId="02F54BF0" w14:textId="2282B3FD" w:rsidR="004A7AB1" w:rsidRDefault="004A7AB1" w:rsidP="00B84128">
      <w:pP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  <w:t>Public Works Director</w:t>
      </w:r>
    </w:p>
    <w:p w14:paraId="5CCEF74F" w14:textId="6EEFD9C5" w:rsidR="00F079E9" w:rsidRDefault="00F079E9" w:rsidP="00B84128">
      <w:pP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  <w:t>423-877-1103</w:t>
      </w:r>
      <w:r w:rsidR="00B84835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</w:rPr>
        <w:t>, Extension 2</w:t>
      </w:r>
    </w:p>
    <w:sectPr w:rsidR="00F079E9" w:rsidSect="001A4818">
      <w:headerReference w:type="default" r:id="rId75"/>
      <w:footerReference w:type="default" r:id="rId7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08613" w14:textId="77777777" w:rsidR="00536B40" w:rsidRDefault="00536B40" w:rsidP="009E0690">
      <w:r>
        <w:separator/>
      </w:r>
    </w:p>
  </w:endnote>
  <w:endnote w:type="continuationSeparator" w:id="0">
    <w:p w14:paraId="5D68A4F2" w14:textId="77777777" w:rsidR="00536B40" w:rsidRDefault="00536B40" w:rsidP="009E0690">
      <w:r>
        <w:continuationSeparator/>
      </w:r>
    </w:p>
  </w:endnote>
  <w:endnote w:type="continuationNotice" w:id="1">
    <w:p w14:paraId="3F1DF626" w14:textId="77777777" w:rsidR="00536B40" w:rsidRDefault="00536B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3C5F" w14:textId="3083B61C" w:rsidR="00323139" w:rsidRPr="00E03931" w:rsidRDefault="00323139" w:rsidP="00323139">
    <w:pPr>
      <w:rPr>
        <w:rFonts w:ascii="Book Antiqua" w:hAnsi="Book Antiqua" w:cs="CG Times"/>
        <w:sz w:val="18"/>
        <w:szCs w:val="18"/>
      </w:rPr>
    </w:pPr>
    <w:r>
      <w:rPr>
        <w:rFonts w:ascii="Book Antiqua" w:hAnsi="Book Antiqua" w:cs="CG Times"/>
        <w:b/>
        <w:bCs/>
        <w:sz w:val="18"/>
        <w:szCs w:val="18"/>
      </w:rPr>
      <w:t>Stefanie Dalton     Hollie Berry     Jamie Fairbanks-Harvey     Hayes Wilkinson     Terri Holmes       Martin Granum</w:t>
    </w:r>
  </w:p>
  <w:p w14:paraId="3F9EB7A4" w14:textId="1566890C" w:rsidR="00323139" w:rsidRPr="00E03931" w:rsidRDefault="00323139" w:rsidP="00323139">
    <w:pPr>
      <w:rPr>
        <w:rFonts w:ascii="Book Antiqua" w:hAnsi="Book Antiqua" w:cs="CG Times"/>
        <w:sz w:val="14"/>
        <w:szCs w:val="14"/>
      </w:rPr>
    </w:pPr>
    <w:r>
      <w:rPr>
        <w:rFonts w:ascii="Book Antiqua" w:hAnsi="Book Antiqua" w:cs="CG Times"/>
        <w:i/>
        <w:iCs/>
        <w:sz w:val="14"/>
        <w:szCs w:val="14"/>
      </w:rPr>
      <w:t xml:space="preserve">             Mayor                       </w:t>
    </w:r>
    <w:r w:rsidR="006118F7">
      <w:rPr>
        <w:rFonts w:ascii="Book Antiqua" w:hAnsi="Book Antiqua" w:cs="CG Times"/>
        <w:i/>
        <w:iCs/>
        <w:sz w:val="14"/>
        <w:szCs w:val="14"/>
      </w:rPr>
      <w:t xml:space="preserve">  </w:t>
    </w:r>
    <w:r>
      <w:rPr>
        <w:rFonts w:ascii="Book Antiqua" w:hAnsi="Book Antiqua" w:cs="CG Times"/>
        <w:i/>
        <w:iCs/>
        <w:sz w:val="14"/>
        <w:szCs w:val="14"/>
      </w:rPr>
      <w:t xml:space="preserve">Vice Mayor                           </w:t>
    </w:r>
    <w:r w:rsidRPr="00E03931">
      <w:rPr>
        <w:rFonts w:ascii="Book Antiqua" w:hAnsi="Book Antiqua" w:cs="CG Times"/>
        <w:i/>
        <w:iCs/>
        <w:sz w:val="14"/>
        <w:szCs w:val="14"/>
      </w:rPr>
      <w:t>Commissioner</w:t>
    </w:r>
    <w:r>
      <w:rPr>
        <w:rFonts w:ascii="Book Antiqua" w:hAnsi="Book Antiqua" w:cs="CG Times"/>
        <w:i/>
        <w:iCs/>
        <w:sz w:val="14"/>
        <w:szCs w:val="14"/>
      </w:rPr>
      <w:t xml:space="preserve">                                 Commissioner                   Commissioner                    C</w:t>
    </w:r>
    <w:r w:rsidRPr="00E03931">
      <w:rPr>
        <w:rFonts w:ascii="Book Antiqua" w:hAnsi="Book Antiqua" w:cs="CG Times"/>
        <w:i/>
        <w:iCs/>
        <w:sz w:val="14"/>
        <w:szCs w:val="14"/>
      </w:rPr>
      <w:t>ity Manager</w:t>
    </w:r>
  </w:p>
  <w:p w14:paraId="46F7F215" w14:textId="77777777" w:rsidR="00323139" w:rsidRDefault="00323139" w:rsidP="00323139">
    <w:pPr>
      <w:pStyle w:val="Footer"/>
      <w:tabs>
        <w:tab w:val="clear" w:pos="9360"/>
      </w:tabs>
    </w:pPr>
  </w:p>
  <w:p w14:paraId="0B7AAFB4" w14:textId="77777777" w:rsidR="00341D66" w:rsidRPr="00323139" w:rsidRDefault="00341D66" w:rsidP="00323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8B3E5" w14:textId="77777777" w:rsidR="00536B40" w:rsidRDefault="00536B40" w:rsidP="009E0690">
      <w:r>
        <w:separator/>
      </w:r>
    </w:p>
  </w:footnote>
  <w:footnote w:type="continuationSeparator" w:id="0">
    <w:p w14:paraId="19AEAAF6" w14:textId="77777777" w:rsidR="00536B40" w:rsidRDefault="00536B40" w:rsidP="009E0690">
      <w:r>
        <w:continuationSeparator/>
      </w:r>
    </w:p>
  </w:footnote>
  <w:footnote w:type="continuationNotice" w:id="1">
    <w:p w14:paraId="4B1746EF" w14:textId="77777777" w:rsidR="00536B40" w:rsidRDefault="00536B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6BD48" w14:textId="554284E1" w:rsidR="009E0690" w:rsidRDefault="009E0690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7216" behindDoc="1" locked="0" layoutInCell="1" allowOverlap="0" wp14:anchorId="73F084E6" wp14:editId="0DF5AA58">
              <wp:simplePos x="0" y="0"/>
              <wp:positionH relativeFrom="margin">
                <wp:align>right</wp:align>
              </wp:positionH>
              <wp:positionV relativeFrom="page">
                <wp:posOffset>504825</wp:posOffset>
              </wp:positionV>
              <wp:extent cx="5949950" cy="276225"/>
              <wp:effectExtent l="0" t="0" r="3175" b="952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2762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B7BD1E6" w14:textId="5579E6AD" w:rsidR="009E0690" w:rsidRPr="00C87E80" w:rsidRDefault="00AD042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 w:rsidRPr="00C87E80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City of Red Bank Public Works Department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084E6" id="Rectangle 197" o:spid="_x0000_s1049" style="position:absolute;margin-left:417.3pt;margin-top:39.75pt;width:468.5pt;height:21.75pt;z-index:-251659264;visibility:visible;mso-wrap-style:square;mso-width-percent: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" o:allowoverlap="f" fillcolor="#4472c4 [3204]" stroked="f" strokeweight="1pt">
              <v:textbox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B7BD1E6" w14:textId="5579E6AD" w:rsidR="009E0690" w:rsidRPr="00C87E80" w:rsidRDefault="00AD042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</w:pPr>
                        <w:r w:rsidRPr="00C87E80"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  <w:t>City of Red Bank Public Works Department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17174"/>
    <w:multiLevelType w:val="multilevel"/>
    <w:tmpl w:val="27B22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D49DA"/>
    <w:multiLevelType w:val="multilevel"/>
    <w:tmpl w:val="D136A8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1F930F31"/>
    <w:multiLevelType w:val="multilevel"/>
    <w:tmpl w:val="0E10C748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5F4FFB"/>
    <w:multiLevelType w:val="multilevel"/>
    <w:tmpl w:val="520E49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7B33BFD"/>
    <w:multiLevelType w:val="hybridMultilevel"/>
    <w:tmpl w:val="B89A6090"/>
    <w:lvl w:ilvl="0" w:tplc="EC88C704">
      <w:start w:val="3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212FC"/>
    <w:multiLevelType w:val="hybridMultilevel"/>
    <w:tmpl w:val="40AC82C6"/>
    <w:lvl w:ilvl="0" w:tplc="68AC14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762BC"/>
    <w:multiLevelType w:val="multilevel"/>
    <w:tmpl w:val="B6902C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50A0F1B"/>
    <w:multiLevelType w:val="hybridMultilevel"/>
    <w:tmpl w:val="54BE5C7E"/>
    <w:lvl w:ilvl="0" w:tplc="D3BEAB44">
      <w:start w:val="3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A7F08"/>
    <w:multiLevelType w:val="multilevel"/>
    <w:tmpl w:val="F64209F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250C6D"/>
    <w:multiLevelType w:val="multilevel"/>
    <w:tmpl w:val="4E72F8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4BEE3F05"/>
    <w:multiLevelType w:val="multilevel"/>
    <w:tmpl w:val="5D40D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9679FF"/>
    <w:multiLevelType w:val="hybridMultilevel"/>
    <w:tmpl w:val="20E43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C156C3"/>
    <w:multiLevelType w:val="multilevel"/>
    <w:tmpl w:val="6A048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293E56"/>
    <w:multiLevelType w:val="multilevel"/>
    <w:tmpl w:val="B386B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BE000B"/>
    <w:multiLevelType w:val="multilevel"/>
    <w:tmpl w:val="27A8A7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6353272D"/>
    <w:multiLevelType w:val="hybridMultilevel"/>
    <w:tmpl w:val="CEF4188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F16078"/>
    <w:multiLevelType w:val="multilevel"/>
    <w:tmpl w:val="687CF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264428"/>
    <w:multiLevelType w:val="multilevel"/>
    <w:tmpl w:val="F10C1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0D0444"/>
    <w:multiLevelType w:val="multilevel"/>
    <w:tmpl w:val="82BE2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5D3D36"/>
    <w:multiLevelType w:val="multilevel"/>
    <w:tmpl w:val="EE6C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598102150">
    <w:abstractNumId w:val="18"/>
  </w:num>
  <w:num w:numId="2" w16cid:durableId="558171319">
    <w:abstractNumId w:val="17"/>
  </w:num>
  <w:num w:numId="3" w16cid:durableId="1467433113">
    <w:abstractNumId w:val="2"/>
  </w:num>
  <w:num w:numId="4" w16cid:durableId="1080248724">
    <w:abstractNumId w:val="16"/>
  </w:num>
  <w:num w:numId="5" w16cid:durableId="846017691">
    <w:abstractNumId w:val="0"/>
  </w:num>
  <w:num w:numId="6" w16cid:durableId="1505780187">
    <w:abstractNumId w:val="15"/>
  </w:num>
  <w:num w:numId="7" w16cid:durableId="1585987935">
    <w:abstractNumId w:val="4"/>
  </w:num>
  <w:num w:numId="8" w16cid:durableId="523791805">
    <w:abstractNumId w:val="13"/>
  </w:num>
  <w:num w:numId="9" w16cid:durableId="821042422">
    <w:abstractNumId w:val="12"/>
  </w:num>
  <w:num w:numId="10" w16cid:durableId="66459540">
    <w:abstractNumId w:val="11"/>
  </w:num>
  <w:num w:numId="11" w16cid:durableId="2086105386">
    <w:abstractNumId w:val="5"/>
  </w:num>
  <w:num w:numId="12" w16cid:durableId="1742143979">
    <w:abstractNumId w:val="10"/>
  </w:num>
  <w:num w:numId="13" w16cid:durableId="551693898">
    <w:abstractNumId w:val="19"/>
  </w:num>
  <w:num w:numId="14" w16cid:durableId="294482041">
    <w:abstractNumId w:val="1"/>
  </w:num>
  <w:num w:numId="15" w16cid:durableId="1641884752">
    <w:abstractNumId w:val="3"/>
  </w:num>
  <w:num w:numId="16" w16cid:durableId="437140431">
    <w:abstractNumId w:val="7"/>
  </w:num>
  <w:num w:numId="17" w16cid:durableId="1064790484">
    <w:abstractNumId w:val="9"/>
  </w:num>
  <w:num w:numId="18" w16cid:durableId="1493370860">
    <w:abstractNumId w:val="6"/>
  </w:num>
  <w:num w:numId="19" w16cid:durableId="1046444232">
    <w:abstractNumId w:val="14"/>
  </w:num>
  <w:num w:numId="20" w16cid:durableId="1297493739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690"/>
    <w:rsid w:val="00000FED"/>
    <w:rsid w:val="00001056"/>
    <w:rsid w:val="00001249"/>
    <w:rsid w:val="0000160A"/>
    <w:rsid w:val="00001C88"/>
    <w:rsid w:val="0000232F"/>
    <w:rsid w:val="00003EF9"/>
    <w:rsid w:val="0000532F"/>
    <w:rsid w:val="000135D7"/>
    <w:rsid w:val="000138EA"/>
    <w:rsid w:val="00013EC2"/>
    <w:rsid w:val="00015DAD"/>
    <w:rsid w:val="00024129"/>
    <w:rsid w:val="0002413B"/>
    <w:rsid w:val="00026DAF"/>
    <w:rsid w:val="00026E56"/>
    <w:rsid w:val="00032E7A"/>
    <w:rsid w:val="00035E44"/>
    <w:rsid w:val="00040420"/>
    <w:rsid w:val="00045EFC"/>
    <w:rsid w:val="00046FFE"/>
    <w:rsid w:val="00047498"/>
    <w:rsid w:val="00047915"/>
    <w:rsid w:val="00053C0A"/>
    <w:rsid w:val="0006386F"/>
    <w:rsid w:val="00067AD7"/>
    <w:rsid w:val="00070F09"/>
    <w:rsid w:val="000718B1"/>
    <w:rsid w:val="00072B2D"/>
    <w:rsid w:val="0007352D"/>
    <w:rsid w:val="0007391D"/>
    <w:rsid w:val="00074918"/>
    <w:rsid w:val="000772BD"/>
    <w:rsid w:val="000844D2"/>
    <w:rsid w:val="0008545D"/>
    <w:rsid w:val="0009302D"/>
    <w:rsid w:val="000A036A"/>
    <w:rsid w:val="000A4F29"/>
    <w:rsid w:val="000A6E22"/>
    <w:rsid w:val="000B094F"/>
    <w:rsid w:val="000B2A40"/>
    <w:rsid w:val="000B41A2"/>
    <w:rsid w:val="000C13A1"/>
    <w:rsid w:val="000C3470"/>
    <w:rsid w:val="000C3994"/>
    <w:rsid w:val="000C3F57"/>
    <w:rsid w:val="000C6A1B"/>
    <w:rsid w:val="000D25EA"/>
    <w:rsid w:val="000D29D0"/>
    <w:rsid w:val="000D32F9"/>
    <w:rsid w:val="000E077D"/>
    <w:rsid w:val="000E2BFA"/>
    <w:rsid w:val="000E2C89"/>
    <w:rsid w:val="000E4B02"/>
    <w:rsid w:val="000E6706"/>
    <w:rsid w:val="000F06DB"/>
    <w:rsid w:val="000F092B"/>
    <w:rsid w:val="000F0F4A"/>
    <w:rsid w:val="000F3157"/>
    <w:rsid w:val="000F3B29"/>
    <w:rsid w:val="000F5BED"/>
    <w:rsid w:val="000F62D0"/>
    <w:rsid w:val="000F701B"/>
    <w:rsid w:val="001043AB"/>
    <w:rsid w:val="00104B33"/>
    <w:rsid w:val="00106CE7"/>
    <w:rsid w:val="00112D01"/>
    <w:rsid w:val="00120159"/>
    <w:rsid w:val="001210C4"/>
    <w:rsid w:val="00121B15"/>
    <w:rsid w:val="00121DBE"/>
    <w:rsid w:val="00123C51"/>
    <w:rsid w:val="00123DCE"/>
    <w:rsid w:val="00126C80"/>
    <w:rsid w:val="00130AF1"/>
    <w:rsid w:val="00130CC1"/>
    <w:rsid w:val="001325E0"/>
    <w:rsid w:val="001336F4"/>
    <w:rsid w:val="00135452"/>
    <w:rsid w:val="00141C20"/>
    <w:rsid w:val="00150633"/>
    <w:rsid w:val="00150D82"/>
    <w:rsid w:val="0015169B"/>
    <w:rsid w:val="001557E0"/>
    <w:rsid w:val="0015691E"/>
    <w:rsid w:val="00156EE8"/>
    <w:rsid w:val="00157071"/>
    <w:rsid w:val="001607A0"/>
    <w:rsid w:val="0016672B"/>
    <w:rsid w:val="00171481"/>
    <w:rsid w:val="0017665A"/>
    <w:rsid w:val="00181CCC"/>
    <w:rsid w:val="001875D9"/>
    <w:rsid w:val="00187C83"/>
    <w:rsid w:val="00187DF5"/>
    <w:rsid w:val="00187EBE"/>
    <w:rsid w:val="00191EE1"/>
    <w:rsid w:val="0019238F"/>
    <w:rsid w:val="00193E9C"/>
    <w:rsid w:val="00194A29"/>
    <w:rsid w:val="001A0160"/>
    <w:rsid w:val="001A34FC"/>
    <w:rsid w:val="001A3CF1"/>
    <w:rsid w:val="001A4126"/>
    <w:rsid w:val="001A424D"/>
    <w:rsid w:val="001A4818"/>
    <w:rsid w:val="001A5830"/>
    <w:rsid w:val="001B232D"/>
    <w:rsid w:val="001B29D8"/>
    <w:rsid w:val="001B3B51"/>
    <w:rsid w:val="001B5CD3"/>
    <w:rsid w:val="001B7378"/>
    <w:rsid w:val="001B76D4"/>
    <w:rsid w:val="001C12C4"/>
    <w:rsid w:val="001C2B32"/>
    <w:rsid w:val="001C6170"/>
    <w:rsid w:val="001D54DA"/>
    <w:rsid w:val="001D5AF1"/>
    <w:rsid w:val="001D5FFA"/>
    <w:rsid w:val="001D60BA"/>
    <w:rsid w:val="001E2A73"/>
    <w:rsid w:val="001E50FC"/>
    <w:rsid w:val="001F1851"/>
    <w:rsid w:val="001F2B4F"/>
    <w:rsid w:val="001F351A"/>
    <w:rsid w:val="001F3848"/>
    <w:rsid w:val="001F47F2"/>
    <w:rsid w:val="001F7A4F"/>
    <w:rsid w:val="00200E66"/>
    <w:rsid w:val="00202F46"/>
    <w:rsid w:val="00205905"/>
    <w:rsid w:val="00213189"/>
    <w:rsid w:val="00214392"/>
    <w:rsid w:val="002162D1"/>
    <w:rsid w:val="00217E7E"/>
    <w:rsid w:val="00222299"/>
    <w:rsid w:val="00224ED1"/>
    <w:rsid w:val="002256D4"/>
    <w:rsid w:val="0022722C"/>
    <w:rsid w:val="00230172"/>
    <w:rsid w:val="0023064A"/>
    <w:rsid w:val="00231C6D"/>
    <w:rsid w:val="002325E4"/>
    <w:rsid w:val="002327EE"/>
    <w:rsid w:val="0023338D"/>
    <w:rsid w:val="00233420"/>
    <w:rsid w:val="00237D6F"/>
    <w:rsid w:val="00240ECC"/>
    <w:rsid w:val="00246957"/>
    <w:rsid w:val="00247395"/>
    <w:rsid w:val="002475BA"/>
    <w:rsid w:val="00247AAC"/>
    <w:rsid w:val="00251608"/>
    <w:rsid w:val="002614D2"/>
    <w:rsid w:val="00263639"/>
    <w:rsid w:val="0026568C"/>
    <w:rsid w:val="00265AF3"/>
    <w:rsid w:val="002668EB"/>
    <w:rsid w:val="00270975"/>
    <w:rsid w:val="002717A7"/>
    <w:rsid w:val="00274E11"/>
    <w:rsid w:val="00290903"/>
    <w:rsid w:val="0029115F"/>
    <w:rsid w:val="0029147C"/>
    <w:rsid w:val="002918D5"/>
    <w:rsid w:val="00294C70"/>
    <w:rsid w:val="00294EAF"/>
    <w:rsid w:val="002A12C8"/>
    <w:rsid w:val="002A423D"/>
    <w:rsid w:val="002A431F"/>
    <w:rsid w:val="002A72BA"/>
    <w:rsid w:val="002B0E91"/>
    <w:rsid w:val="002B2C1C"/>
    <w:rsid w:val="002B38DC"/>
    <w:rsid w:val="002B437D"/>
    <w:rsid w:val="002B5BDC"/>
    <w:rsid w:val="002B6D3B"/>
    <w:rsid w:val="002C0EA7"/>
    <w:rsid w:val="002C1CD8"/>
    <w:rsid w:val="002C332B"/>
    <w:rsid w:val="002D3F1C"/>
    <w:rsid w:val="002D4035"/>
    <w:rsid w:val="002E1C6F"/>
    <w:rsid w:val="002E439E"/>
    <w:rsid w:val="002F07BF"/>
    <w:rsid w:val="002F23A2"/>
    <w:rsid w:val="002F3C98"/>
    <w:rsid w:val="002F6533"/>
    <w:rsid w:val="002F7AB6"/>
    <w:rsid w:val="00300F29"/>
    <w:rsid w:val="003031F2"/>
    <w:rsid w:val="00313DD8"/>
    <w:rsid w:val="00314DF4"/>
    <w:rsid w:val="00317BD2"/>
    <w:rsid w:val="0032023D"/>
    <w:rsid w:val="00323139"/>
    <w:rsid w:val="0032423F"/>
    <w:rsid w:val="00327EBB"/>
    <w:rsid w:val="00330C1B"/>
    <w:rsid w:val="003310BA"/>
    <w:rsid w:val="00331404"/>
    <w:rsid w:val="003357B9"/>
    <w:rsid w:val="003366DE"/>
    <w:rsid w:val="00341D66"/>
    <w:rsid w:val="00342724"/>
    <w:rsid w:val="0034351E"/>
    <w:rsid w:val="003444C3"/>
    <w:rsid w:val="0034452B"/>
    <w:rsid w:val="003466F7"/>
    <w:rsid w:val="00347735"/>
    <w:rsid w:val="00354886"/>
    <w:rsid w:val="003554F8"/>
    <w:rsid w:val="003615B8"/>
    <w:rsid w:val="00361EF6"/>
    <w:rsid w:val="0036251B"/>
    <w:rsid w:val="00364256"/>
    <w:rsid w:val="003643A8"/>
    <w:rsid w:val="00364A04"/>
    <w:rsid w:val="00364A42"/>
    <w:rsid w:val="00370BF5"/>
    <w:rsid w:val="003732CC"/>
    <w:rsid w:val="003744EA"/>
    <w:rsid w:val="003745DA"/>
    <w:rsid w:val="00385252"/>
    <w:rsid w:val="003912B4"/>
    <w:rsid w:val="00394057"/>
    <w:rsid w:val="003A08C0"/>
    <w:rsid w:val="003A41C2"/>
    <w:rsid w:val="003A7E91"/>
    <w:rsid w:val="003B0909"/>
    <w:rsid w:val="003B353D"/>
    <w:rsid w:val="003B4EAE"/>
    <w:rsid w:val="003B4EC7"/>
    <w:rsid w:val="003B6E64"/>
    <w:rsid w:val="003C05DF"/>
    <w:rsid w:val="003C2467"/>
    <w:rsid w:val="003C2F39"/>
    <w:rsid w:val="003C379C"/>
    <w:rsid w:val="003C4A20"/>
    <w:rsid w:val="003C4C56"/>
    <w:rsid w:val="003C50E0"/>
    <w:rsid w:val="003C7C8E"/>
    <w:rsid w:val="003D1056"/>
    <w:rsid w:val="003D594F"/>
    <w:rsid w:val="003D631B"/>
    <w:rsid w:val="003E0E20"/>
    <w:rsid w:val="003E10BB"/>
    <w:rsid w:val="003E3B75"/>
    <w:rsid w:val="003E4DA1"/>
    <w:rsid w:val="003E5900"/>
    <w:rsid w:val="003E71AF"/>
    <w:rsid w:val="003E7E40"/>
    <w:rsid w:val="003F0B2D"/>
    <w:rsid w:val="003F3AB6"/>
    <w:rsid w:val="003F54D5"/>
    <w:rsid w:val="003F63AF"/>
    <w:rsid w:val="00401321"/>
    <w:rsid w:val="004021D8"/>
    <w:rsid w:val="00403B38"/>
    <w:rsid w:val="004051A7"/>
    <w:rsid w:val="0040521D"/>
    <w:rsid w:val="0041203B"/>
    <w:rsid w:val="00415BA4"/>
    <w:rsid w:val="004200D5"/>
    <w:rsid w:val="00421807"/>
    <w:rsid w:val="00423A8C"/>
    <w:rsid w:val="00423F43"/>
    <w:rsid w:val="004241A3"/>
    <w:rsid w:val="00424B5A"/>
    <w:rsid w:val="00427C19"/>
    <w:rsid w:val="004312A0"/>
    <w:rsid w:val="004331CA"/>
    <w:rsid w:val="00434969"/>
    <w:rsid w:val="00436A39"/>
    <w:rsid w:val="00441FFB"/>
    <w:rsid w:val="004434F0"/>
    <w:rsid w:val="004535E9"/>
    <w:rsid w:val="004668D6"/>
    <w:rsid w:val="00470B79"/>
    <w:rsid w:val="0047332E"/>
    <w:rsid w:val="004733FB"/>
    <w:rsid w:val="00474612"/>
    <w:rsid w:val="00483A2C"/>
    <w:rsid w:val="00494A31"/>
    <w:rsid w:val="004A1ADE"/>
    <w:rsid w:val="004A2CF0"/>
    <w:rsid w:val="004A3457"/>
    <w:rsid w:val="004A3DAE"/>
    <w:rsid w:val="004A5720"/>
    <w:rsid w:val="004A6C06"/>
    <w:rsid w:val="004A6C1A"/>
    <w:rsid w:val="004A7AB1"/>
    <w:rsid w:val="004A7D7F"/>
    <w:rsid w:val="004B0794"/>
    <w:rsid w:val="004B0B03"/>
    <w:rsid w:val="004B13E0"/>
    <w:rsid w:val="004B16E7"/>
    <w:rsid w:val="004B39CA"/>
    <w:rsid w:val="004B5B90"/>
    <w:rsid w:val="004B7A5B"/>
    <w:rsid w:val="004C0F93"/>
    <w:rsid w:val="004C4C6D"/>
    <w:rsid w:val="004C4F9B"/>
    <w:rsid w:val="004C5A81"/>
    <w:rsid w:val="004C6F1F"/>
    <w:rsid w:val="004D1B61"/>
    <w:rsid w:val="004D4E22"/>
    <w:rsid w:val="004E1F82"/>
    <w:rsid w:val="004E2C88"/>
    <w:rsid w:val="004F2FB8"/>
    <w:rsid w:val="004F3D15"/>
    <w:rsid w:val="004F568B"/>
    <w:rsid w:val="005015D2"/>
    <w:rsid w:val="0050250C"/>
    <w:rsid w:val="00502FEB"/>
    <w:rsid w:val="005065D6"/>
    <w:rsid w:val="00507118"/>
    <w:rsid w:val="0050766A"/>
    <w:rsid w:val="00511630"/>
    <w:rsid w:val="00513A9B"/>
    <w:rsid w:val="00517A9C"/>
    <w:rsid w:val="005215A8"/>
    <w:rsid w:val="00525413"/>
    <w:rsid w:val="005255A8"/>
    <w:rsid w:val="0053121D"/>
    <w:rsid w:val="005350DE"/>
    <w:rsid w:val="00536B40"/>
    <w:rsid w:val="005412BF"/>
    <w:rsid w:val="00544626"/>
    <w:rsid w:val="0054546E"/>
    <w:rsid w:val="00545F12"/>
    <w:rsid w:val="00546487"/>
    <w:rsid w:val="00547B13"/>
    <w:rsid w:val="00551E63"/>
    <w:rsid w:val="005529C2"/>
    <w:rsid w:val="00561DC8"/>
    <w:rsid w:val="00563BB2"/>
    <w:rsid w:val="0056453B"/>
    <w:rsid w:val="00571503"/>
    <w:rsid w:val="005725C0"/>
    <w:rsid w:val="00573411"/>
    <w:rsid w:val="005749E6"/>
    <w:rsid w:val="0058269D"/>
    <w:rsid w:val="00583368"/>
    <w:rsid w:val="00584549"/>
    <w:rsid w:val="00586901"/>
    <w:rsid w:val="0059746A"/>
    <w:rsid w:val="005A0987"/>
    <w:rsid w:val="005A5672"/>
    <w:rsid w:val="005A70DA"/>
    <w:rsid w:val="005B0CA7"/>
    <w:rsid w:val="005C1B28"/>
    <w:rsid w:val="005C1EFE"/>
    <w:rsid w:val="005C2D16"/>
    <w:rsid w:val="005C474F"/>
    <w:rsid w:val="005C78DA"/>
    <w:rsid w:val="005C7CD7"/>
    <w:rsid w:val="005D374C"/>
    <w:rsid w:val="005D3D5E"/>
    <w:rsid w:val="005D6F12"/>
    <w:rsid w:val="005E0B16"/>
    <w:rsid w:val="005E2E3D"/>
    <w:rsid w:val="005E471C"/>
    <w:rsid w:val="005E4B06"/>
    <w:rsid w:val="005E511D"/>
    <w:rsid w:val="005E6969"/>
    <w:rsid w:val="005E71FC"/>
    <w:rsid w:val="005E7C63"/>
    <w:rsid w:val="005E7EB4"/>
    <w:rsid w:val="005F0D3A"/>
    <w:rsid w:val="005F52E7"/>
    <w:rsid w:val="005F5D9F"/>
    <w:rsid w:val="005F7723"/>
    <w:rsid w:val="005F7C64"/>
    <w:rsid w:val="00602ADE"/>
    <w:rsid w:val="00603455"/>
    <w:rsid w:val="00603A2F"/>
    <w:rsid w:val="006059E0"/>
    <w:rsid w:val="00610719"/>
    <w:rsid w:val="00610C6B"/>
    <w:rsid w:val="006118F7"/>
    <w:rsid w:val="00613548"/>
    <w:rsid w:val="00614ACD"/>
    <w:rsid w:val="006159E2"/>
    <w:rsid w:val="00617890"/>
    <w:rsid w:val="00621626"/>
    <w:rsid w:val="006229AC"/>
    <w:rsid w:val="006232DE"/>
    <w:rsid w:val="00626A9D"/>
    <w:rsid w:val="00626AFE"/>
    <w:rsid w:val="0063183E"/>
    <w:rsid w:val="00633048"/>
    <w:rsid w:val="0063673B"/>
    <w:rsid w:val="0064621C"/>
    <w:rsid w:val="006504C2"/>
    <w:rsid w:val="006538A3"/>
    <w:rsid w:val="00653D4B"/>
    <w:rsid w:val="0065444C"/>
    <w:rsid w:val="0065451D"/>
    <w:rsid w:val="006553A7"/>
    <w:rsid w:val="006568A5"/>
    <w:rsid w:val="006602F5"/>
    <w:rsid w:val="00660368"/>
    <w:rsid w:val="0066266F"/>
    <w:rsid w:val="00662802"/>
    <w:rsid w:val="00664FB5"/>
    <w:rsid w:val="00674A9F"/>
    <w:rsid w:val="00675011"/>
    <w:rsid w:val="006777AF"/>
    <w:rsid w:val="0068038F"/>
    <w:rsid w:val="00681CA7"/>
    <w:rsid w:val="006906A5"/>
    <w:rsid w:val="0069298E"/>
    <w:rsid w:val="00697658"/>
    <w:rsid w:val="006A1142"/>
    <w:rsid w:val="006A2894"/>
    <w:rsid w:val="006A2A0B"/>
    <w:rsid w:val="006A5D51"/>
    <w:rsid w:val="006B3D55"/>
    <w:rsid w:val="006B5029"/>
    <w:rsid w:val="006C1846"/>
    <w:rsid w:val="006C4A40"/>
    <w:rsid w:val="006C4B0B"/>
    <w:rsid w:val="006D4A08"/>
    <w:rsid w:val="006D4F44"/>
    <w:rsid w:val="006D6E8D"/>
    <w:rsid w:val="006D76AD"/>
    <w:rsid w:val="006F3DF8"/>
    <w:rsid w:val="006F68A8"/>
    <w:rsid w:val="006F6F67"/>
    <w:rsid w:val="006F7C46"/>
    <w:rsid w:val="007002CD"/>
    <w:rsid w:val="00700DD2"/>
    <w:rsid w:val="00701505"/>
    <w:rsid w:val="00706FB4"/>
    <w:rsid w:val="00707D85"/>
    <w:rsid w:val="007114A7"/>
    <w:rsid w:val="007127B4"/>
    <w:rsid w:val="007138C3"/>
    <w:rsid w:val="00713B5F"/>
    <w:rsid w:val="0071577C"/>
    <w:rsid w:val="00715AA0"/>
    <w:rsid w:val="00717FDB"/>
    <w:rsid w:val="00720BE2"/>
    <w:rsid w:val="00721D99"/>
    <w:rsid w:val="0072611E"/>
    <w:rsid w:val="007275AF"/>
    <w:rsid w:val="00730B6D"/>
    <w:rsid w:val="00730CBB"/>
    <w:rsid w:val="0073361B"/>
    <w:rsid w:val="00733EF1"/>
    <w:rsid w:val="0073442F"/>
    <w:rsid w:val="007404C1"/>
    <w:rsid w:val="00740930"/>
    <w:rsid w:val="00741D2C"/>
    <w:rsid w:val="007448D1"/>
    <w:rsid w:val="00744B71"/>
    <w:rsid w:val="00751B86"/>
    <w:rsid w:val="00752C37"/>
    <w:rsid w:val="00760DE8"/>
    <w:rsid w:val="0076163A"/>
    <w:rsid w:val="00762458"/>
    <w:rsid w:val="007642D6"/>
    <w:rsid w:val="00765817"/>
    <w:rsid w:val="00766DE0"/>
    <w:rsid w:val="00771869"/>
    <w:rsid w:val="00771D6B"/>
    <w:rsid w:val="00774A2D"/>
    <w:rsid w:val="00776544"/>
    <w:rsid w:val="00776A5E"/>
    <w:rsid w:val="00777774"/>
    <w:rsid w:val="00780D24"/>
    <w:rsid w:val="007825A3"/>
    <w:rsid w:val="007827A8"/>
    <w:rsid w:val="0078436D"/>
    <w:rsid w:val="0078641B"/>
    <w:rsid w:val="007867B5"/>
    <w:rsid w:val="007874FC"/>
    <w:rsid w:val="00791B1E"/>
    <w:rsid w:val="00796D63"/>
    <w:rsid w:val="00797974"/>
    <w:rsid w:val="007A1811"/>
    <w:rsid w:val="007A510C"/>
    <w:rsid w:val="007A7D9E"/>
    <w:rsid w:val="007B4F3C"/>
    <w:rsid w:val="007B62DC"/>
    <w:rsid w:val="007B6A95"/>
    <w:rsid w:val="007C7551"/>
    <w:rsid w:val="007D168E"/>
    <w:rsid w:val="007D1AE5"/>
    <w:rsid w:val="007D1F6E"/>
    <w:rsid w:val="007D3DCE"/>
    <w:rsid w:val="007D44B6"/>
    <w:rsid w:val="007E2A4E"/>
    <w:rsid w:val="007E458C"/>
    <w:rsid w:val="007E45EC"/>
    <w:rsid w:val="007E505A"/>
    <w:rsid w:val="007E685B"/>
    <w:rsid w:val="007E6A4B"/>
    <w:rsid w:val="007E6F13"/>
    <w:rsid w:val="007E7E0A"/>
    <w:rsid w:val="007F255B"/>
    <w:rsid w:val="007F28EC"/>
    <w:rsid w:val="007F338B"/>
    <w:rsid w:val="007F3645"/>
    <w:rsid w:val="007F370C"/>
    <w:rsid w:val="007F3EC2"/>
    <w:rsid w:val="007F60DF"/>
    <w:rsid w:val="008019D0"/>
    <w:rsid w:val="00801BBC"/>
    <w:rsid w:val="008055D0"/>
    <w:rsid w:val="00806655"/>
    <w:rsid w:val="00810DB1"/>
    <w:rsid w:val="00814AB6"/>
    <w:rsid w:val="00815B14"/>
    <w:rsid w:val="0082141A"/>
    <w:rsid w:val="00825F1B"/>
    <w:rsid w:val="00826E27"/>
    <w:rsid w:val="008318A7"/>
    <w:rsid w:val="00832697"/>
    <w:rsid w:val="00832C8E"/>
    <w:rsid w:val="00835A16"/>
    <w:rsid w:val="00840356"/>
    <w:rsid w:val="008421B8"/>
    <w:rsid w:val="00844200"/>
    <w:rsid w:val="00850BF1"/>
    <w:rsid w:val="008517E6"/>
    <w:rsid w:val="00855A64"/>
    <w:rsid w:val="00855E5F"/>
    <w:rsid w:val="00856ADB"/>
    <w:rsid w:val="00861839"/>
    <w:rsid w:val="00861C2F"/>
    <w:rsid w:val="008655B7"/>
    <w:rsid w:val="0086677D"/>
    <w:rsid w:val="0087452D"/>
    <w:rsid w:val="008748C6"/>
    <w:rsid w:val="00877432"/>
    <w:rsid w:val="008824D9"/>
    <w:rsid w:val="00884B42"/>
    <w:rsid w:val="00885AB8"/>
    <w:rsid w:val="00885C13"/>
    <w:rsid w:val="00894A24"/>
    <w:rsid w:val="008A0802"/>
    <w:rsid w:val="008A2D67"/>
    <w:rsid w:val="008A430C"/>
    <w:rsid w:val="008A495F"/>
    <w:rsid w:val="008A50A4"/>
    <w:rsid w:val="008A788F"/>
    <w:rsid w:val="008B26A5"/>
    <w:rsid w:val="008B26C6"/>
    <w:rsid w:val="008B31AC"/>
    <w:rsid w:val="008B32DB"/>
    <w:rsid w:val="008B40CA"/>
    <w:rsid w:val="008B6B3A"/>
    <w:rsid w:val="008C1243"/>
    <w:rsid w:val="008C39BE"/>
    <w:rsid w:val="008D2843"/>
    <w:rsid w:val="008D5862"/>
    <w:rsid w:val="008D6F31"/>
    <w:rsid w:val="008E0502"/>
    <w:rsid w:val="008E5B34"/>
    <w:rsid w:val="008E5EB7"/>
    <w:rsid w:val="008F519D"/>
    <w:rsid w:val="008F53DD"/>
    <w:rsid w:val="008F7175"/>
    <w:rsid w:val="00901151"/>
    <w:rsid w:val="00903AEE"/>
    <w:rsid w:val="00911BC0"/>
    <w:rsid w:val="00913574"/>
    <w:rsid w:val="009136DC"/>
    <w:rsid w:val="009179D7"/>
    <w:rsid w:val="00920C82"/>
    <w:rsid w:val="00920FFF"/>
    <w:rsid w:val="00921751"/>
    <w:rsid w:val="00921BEE"/>
    <w:rsid w:val="009333C7"/>
    <w:rsid w:val="009345BA"/>
    <w:rsid w:val="00941417"/>
    <w:rsid w:val="0094166F"/>
    <w:rsid w:val="009417B0"/>
    <w:rsid w:val="00942A95"/>
    <w:rsid w:val="00945B12"/>
    <w:rsid w:val="00945DE9"/>
    <w:rsid w:val="00946C19"/>
    <w:rsid w:val="00946E97"/>
    <w:rsid w:val="00953988"/>
    <w:rsid w:val="0095479B"/>
    <w:rsid w:val="009601F2"/>
    <w:rsid w:val="0096084C"/>
    <w:rsid w:val="00961F96"/>
    <w:rsid w:val="00964BBE"/>
    <w:rsid w:val="00967504"/>
    <w:rsid w:val="00972E90"/>
    <w:rsid w:val="00973250"/>
    <w:rsid w:val="00977D83"/>
    <w:rsid w:val="0098121E"/>
    <w:rsid w:val="009820B3"/>
    <w:rsid w:val="00982642"/>
    <w:rsid w:val="00982E99"/>
    <w:rsid w:val="0098333F"/>
    <w:rsid w:val="00992836"/>
    <w:rsid w:val="00993648"/>
    <w:rsid w:val="009977B1"/>
    <w:rsid w:val="009A4711"/>
    <w:rsid w:val="009A535C"/>
    <w:rsid w:val="009B31E3"/>
    <w:rsid w:val="009B5CF8"/>
    <w:rsid w:val="009B6D42"/>
    <w:rsid w:val="009C14A0"/>
    <w:rsid w:val="009D32B9"/>
    <w:rsid w:val="009E0690"/>
    <w:rsid w:val="009E48EA"/>
    <w:rsid w:val="009E49AF"/>
    <w:rsid w:val="009E6E97"/>
    <w:rsid w:val="009F7D10"/>
    <w:rsid w:val="009F7FAC"/>
    <w:rsid w:val="00A046B7"/>
    <w:rsid w:val="00A054E2"/>
    <w:rsid w:val="00A05AFE"/>
    <w:rsid w:val="00A137FE"/>
    <w:rsid w:val="00A2042C"/>
    <w:rsid w:val="00A22247"/>
    <w:rsid w:val="00A22AA5"/>
    <w:rsid w:val="00A2525D"/>
    <w:rsid w:val="00A257D3"/>
    <w:rsid w:val="00A264F6"/>
    <w:rsid w:val="00A26507"/>
    <w:rsid w:val="00A27B7D"/>
    <w:rsid w:val="00A326CA"/>
    <w:rsid w:val="00A373D1"/>
    <w:rsid w:val="00A43235"/>
    <w:rsid w:val="00A51D92"/>
    <w:rsid w:val="00A54060"/>
    <w:rsid w:val="00A55C40"/>
    <w:rsid w:val="00A60031"/>
    <w:rsid w:val="00A615D1"/>
    <w:rsid w:val="00A65C67"/>
    <w:rsid w:val="00A70994"/>
    <w:rsid w:val="00A728CE"/>
    <w:rsid w:val="00A7330A"/>
    <w:rsid w:val="00A743DE"/>
    <w:rsid w:val="00A75D75"/>
    <w:rsid w:val="00A771FB"/>
    <w:rsid w:val="00A84BEF"/>
    <w:rsid w:val="00A86A38"/>
    <w:rsid w:val="00A87925"/>
    <w:rsid w:val="00A903CC"/>
    <w:rsid w:val="00A92F14"/>
    <w:rsid w:val="00A96B47"/>
    <w:rsid w:val="00A9746B"/>
    <w:rsid w:val="00A97679"/>
    <w:rsid w:val="00AA0663"/>
    <w:rsid w:val="00AA075D"/>
    <w:rsid w:val="00AA07C2"/>
    <w:rsid w:val="00AA67DC"/>
    <w:rsid w:val="00AB07BC"/>
    <w:rsid w:val="00AB71B7"/>
    <w:rsid w:val="00AB7640"/>
    <w:rsid w:val="00AC389D"/>
    <w:rsid w:val="00AD0429"/>
    <w:rsid w:val="00AD18EB"/>
    <w:rsid w:val="00AD1A9D"/>
    <w:rsid w:val="00AD1D11"/>
    <w:rsid w:val="00AD7702"/>
    <w:rsid w:val="00AD7E8C"/>
    <w:rsid w:val="00AE0354"/>
    <w:rsid w:val="00AE1ACE"/>
    <w:rsid w:val="00AE2310"/>
    <w:rsid w:val="00AE259D"/>
    <w:rsid w:val="00AF1524"/>
    <w:rsid w:val="00AF1DDC"/>
    <w:rsid w:val="00AF239A"/>
    <w:rsid w:val="00AF38EB"/>
    <w:rsid w:val="00B03382"/>
    <w:rsid w:val="00B036ED"/>
    <w:rsid w:val="00B03BD1"/>
    <w:rsid w:val="00B040B3"/>
    <w:rsid w:val="00B0461F"/>
    <w:rsid w:val="00B072FB"/>
    <w:rsid w:val="00B11D74"/>
    <w:rsid w:val="00B12F83"/>
    <w:rsid w:val="00B14D47"/>
    <w:rsid w:val="00B16DA7"/>
    <w:rsid w:val="00B16E9F"/>
    <w:rsid w:val="00B204AC"/>
    <w:rsid w:val="00B21BC3"/>
    <w:rsid w:val="00B23366"/>
    <w:rsid w:val="00B33EBC"/>
    <w:rsid w:val="00B35205"/>
    <w:rsid w:val="00B35AFA"/>
    <w:rsid w:val="00B35F1E"/>
    <w:rsid w:val="00B3683E"/>
    <w:rsid w:val="00B36A4A"/>
    <w:rsid w:val="00B371AB"/>
    <w:rsid w:val="00B40075"/>
    <w:rsid w:val="00B4050F"/>
    <w:rsid w:val="00B45925"/>
    <w:rsid w:val="00B50489"/>
    <w:rsid w:val="00B543C2"/>
    <w:rsid w:val="00B551BB"/>
    <w:rsid w:val="00B62BB7"/>
    <w:rsid w:val="00B660EC"/>
    <w:rsid w:val="00B762CA"/>
    <w:rsid w:val="00B80556"/>
    <w:rsid w:val="00B80FD5"/>
    <w:rsid w:val="00B84128"/>
    <w:rsid w:val="00B84835"/>
    <w:rsid w:val="00B86341"/>
    <w:rsid w:val="00B91DA6"/>
    <w:rsid w:val="00B9211E"/>
    <w:rsid w:val="00B931D9"/>
    <w:rsid w:val="00B9325E"/>
    <w:rsid w:val="00BA03DE"/>
    <w:rsid w:val="00BA1190"/>
    <w:rsid w:val="00BA34F1"/>
    <w:rsid w:val="00BA5794"/>
    <w:rsid w:val="00BA75BF"/>
    <w:rsid w:val="00BA7D52"/>
    <w:rsid w:val="00BB3B05"/>
    <w:rsid w:val="00BC159E"/>
    <w:rsid w:val="00BC1D84"/>
    <w:rsid w:val="00BC75C0"/>
    <w:rsid w:val="00BC7938"/>
    <w:rsid w:val="00BD1068"/>
    <w:rsid w:val="00BE0B31"/>
    <w:rsid w:val="00BE6994"/>
    <w:rsid w:val="00BE79BF"/>
    <w:rsid w:val="00BF10EA"/>
    <w:rsid w:val="00BF316B"/>
    <w:rsid w:val="00BF5D75"/>
    <w:rsid w:val="00BF6C47"/>
    <w:rsid w:val="00C027EC"/>
    <w:rsid w:val="00C03648"/>
    <w:rsid w:val="00C04CDB"/>
    <w:rsid w:val="00C05591"/>
    <w:rsid w:val="00C06A10"/>
    <w:rsid w:val="00C10BB1"/>
    <w:rsid w:val="00C10C44"/>
    <w:rsid w:val="00C10F79"/>
    <w:rsid w:val="00C11D0C"/>
    <w:rsid w:val="00C1449A"/>
    <w:rsid w:val="00C163BC"/>
    <w:rsid w:val="00C20A9C"/>
    <w:rsid w:val="00C26514"/>
    <w:rsid w:val="00C2657C"/>
    <w:rsid w:val="00C300D0"/>
    <w:rsid w:val="00C31833"/>
    <w:rsid w:val="00C36008"/>
    <w:rsid w:val="00C36908"/>
    <w:rsid w:val="00C4284B"/>
    <w:rsid w:val="00C47630"/>
    <w:rsid w:val="00C50CC5"/>
    <w:rsid w:val="00C5457F"/>
    <w:rsid w:val="00C54842"/>
    <w:rsid w:val="00C54846"/>
    <w:rsid w:val="00C70092"/>
    <w:rsid w:val="00C73720"/>
    <w:rsid w:val="00C75837"/>
    <w:rsid w:val="00C763D3"/>
    <w:rsid w:val="00C800A0"/>
    <w:rsid w:val="00C82310"/>
    <w:rsid w:val="00C82BAD"/>
    <w:rsid w:val="00C85787"/>
    <w:rsid w:val="00C87972"/>
    <w:rsid w:val="00C87E80"/>
    <w:rsid w:val="00C9298C"/>
    <w:rsid w:val="00C9560D"/>
    <w:rsid w:val="00C96A1B"/>
    <w:rsid w:val="00C9709F"/>
    <w:rsid w:val="00C97E59"/>
    <w:rsid w:val="00CA092A"/>
    <w:rsid w:val="00CA0CC4"/>
    <w:rsid w:val="00CA121C"/>
    <w:rsid w:val="00CA23EA"/>
    <w:rsid w:val="00CA2E2B"/>
    <w:rsid w:val="00CA654D"/>
    <w:rsid w:val="00CB0118"/>
    <w:rsid w:val="00CB01DA"/>
    <w:rsid w:val="00CC080D"/>
    <w:rsid w:val="00CC08EA"/>
    <w:rsid w:val="00CC272B"/>
    <w:rsid w:val="00CC7F5A"/>
    <w:rsid w:val="00CD1C74"/>
    <w:rsid w:val="00CE0E92"/>
    <w:rsid w:val="00CE1019"/>
    <w:rsid w:val="00CE1F8A"/>
    <w:rsid w:val="00CE7DB3"/>
    <w:rsid w:val="00CF1993"/>
    <w:rsid w:val="00CF1E0B"/>
    <w:rsid w:val="00CF5510"/>
    <w:rsid w:val="00CF56EE"/>
    <w:rsid w:val="00D0104A"/>
    <w:rsid w:val="00D01BEF"/>
    <w:rsid w:val="00D022CF"/>
    <w:rsid w:val="00D046D2"/>
    <w:rsid w:val="00D05ACD"/>
    <w:rsid w:val="00D06B6F"/>
    <w:rsid w:val="00D1039F"/>
    <w:rsid w:val="00D1397F"/>
    <w:rsid w:val="00D14A6E"/>
    <w:rsid w:val="00D1525B"/>
    <w:rsid w:val="00D200DC"/>
    <w:rsid w:val="00D20511"/>
    <w:rsid w:val="00D21368"/>
    <w:rsid w:val="00D22680"/>
    <w:rsid w:val="00D237E1"/>
    <w:rsid w:val="00D25346"/>
    <w:rsid w:val="00D26F31"/>
    <w:rsid w:val="00D2713D"/>
    <w:rsid w:val="00D3477E"/>
    <w:rsid w:val="00D413D1"/>
    <w:rsid w:val="00D44378"/>
    <w:rsid w:val="00D47F7E"/>
    <w:rsid w:val="00D54EFC"/>
    <w:rsid w:val="00D61D3F"/>
    <w:rsid w:val="00D67981"/>
    <w:rsid w:val="00D75AA2"/>
    <w:rsid w:val="00D7689F"/>
    <w:rsid w:val="00D8204D"/>
    <w:rsid w:val="00D824A6"/>
    <w:rsid w:val="00D8311A"/>
    <w:rsid w:val="00D84DA2"/>
    <w:rsid w:val="00D86FE4"/>
    <w:rsid w:val="00D916A9"/>
    <w:rsid w:val="00D916F1"/>
    <w:rsid w:val="00D92CAD"/>
    <w:rsid w:val="00D938FF"/>
    <w:rsid w:val="00DA1C03"/>
    <w:rsid w:val="00DA4E49"/>
    <w:rsid w:val="00DA4EA7"/>
    <w:rsid w:val="00DA54C0"/>
    <w:rsid w:val="00DA57C2"/>
    <w:rsid w:val="00DA6005"/>
    <w:rsid w:val="00DB06F5"/>
    <w:rsid w:val="00DB0C45"/>
    <w:rsid w:val="00DC1373"/>
    <w:rsid w:val="00DC5AB0"/>
    <w:rsid w:val="00DD0097"/>
    <w:rsid w:val="00DD1134"/>
    <w:rsid w:val="00DD2A1A"/>
    <w:rsid w:val="00DD34E8"/>
    <w:rsid w:val="00DD4382"/>
    <w:rsid w:val="00DE0C5D"/>
    <w:rsid w:val="00DE2F6A"/>
    <w:rsid w:val="00DE4109"/>
    <w:rsid w:val="00DE78B0"/>
    <w:rsid w:val="00DF526A"/>
    <w:rsid w:val="00DF5C3C"/>
    <w:rsid w:val="00DF69BF"/>
    <w:rsid w:val="00E05305"/>
    <w:rsid w:val="00E060D9"/>
    <w:rsid w:val="00E071BF"/>
    <w:rsid w:val="00E10E08"/>
    <w:rsid w:val="00E11B08"/>
    <w:rsid w:val="00E12519"/>
    <w:rsid w:val="00E135C9"/>
    <w:rsid w:val="00E14D1B"/>
    <w:rsid w:val="00E169BE"/>
    <w:rsid w:val="00E171DD"/>
    <w:rsid w:val="00E20794"/>
    <w:rsid w:val="00E2244F"/>
    <w:rsid w:val="00E25145"/>
    <w:rsid w:val="00E27C93"/>
    <w:rsid w:val="00E30364"/>
    <w:rsid w:val="00E31697"/>
    <w:rsid w:val="00E3573C"/>
    <w:rsid w:val="00E36F89"/>
    <w:rsid w:val="00E425EB"/>
    <w:rsid w:val="00E45B4D"/>
    <w:rsid w:val="00E45B9C"/>
    <w:rsid w:val="00E61D07"/>
    <w:rsid w:val="00E623AB"/>
    <w:rsid w:val="00E64145"/>
    <w:rsid w:val="00E65792"/>
    <w:rsid w:val="00E668C7"/>
    <w:rsid w:val="00E71A00"/>
    <w:rsid w:val="00E71FF9"/>
    <w:rsid w:val="00E74CC3"/>
    <w:rsid w:val="00E75304"/>
    <w:rsid w:val="00E8019A"/>
    <w:rsid w:val="00E87B79"/>
    <w:rsid w:val="00E925F0"/>
    <w:rsid w:val="00E96D55"/>
    <w:rsid w:val="00E9751A"/>
    <w:rsid w:val="00EA331A"/>
    <w:rsid w:val="00EA45BF"/>
    <w:rsid w:val="00EA46F8"/>
    <w:rsid w:val="00EA4D08"/>
    <w:rsid w:val="00EA563C"/>
    <w:rsid w:val="00EA570C"/>
    <w:rsid w:val="00EA5938"/>
    <w:rsid w:val="00EA694B"/>
    <w:rsid w:val="00EC1604"/>
    <w:rsid w:val="00EC1B8F"/>
    <w:rsid w:val="00EC320B"/>
    <w:rsid w:val="00EC33C9"/>
    <w:rsid w:val="00EC483B"/>
    <w:rsid w:val="00ED14DD"/>
    <w:rsid w:val="00EE023A"/>
    <w:rsid w:val="00EE1C94"/>
    <w:rsid w:val="00EE3286"/>
    <w:rsid w:val="00EE7CE1"/>
    <w:rsid w:val="00EF4FE7"/>
    <w:rsid w:val="00EF6CEE"/>
    <w:rsid w:val="00EF72D8"/>
    <w:rsid w:val="00F01570"/>
    <w:rsid w:val="00F01859"/>
    <w:rsid w:val="00F028D1"/>
    <w:rsid w:val="00F04B4F"/>
    <w:rsid w:val="00F05BF0"/>
    <w:rsid w:val="00F066D7"/>
    <w:rsid w:val="00F079E9"/>
    <w:rsid w:val="00F11C49"/>
    <w:rsid w:val="00F148EA"/>
    <w:rsid w:val="00F15E8F"/>
    <w:rsid w:val="00F165C7"/>
    <w:rsid w:val="00F16963"/>
    <w:rsid w:val="00F1772F"/>
    <w:rsid w:val="00F20438"/>
    <w:rsid w:val="00F20A7F"/>
    <w:rsid w:val="00F22C36"/>
    <w:rsid w:val="00F24C8B"/>
    <w:rsid w:val="00F26BB8"/>
    <w:rsid w:val="00F27503"/>
    <w:rsid w:val="00F313F9"/>
    <w:rsid w:val="00F33DFF"/>
    <w:rsid w:val="00F3671B"/>
    <w:rsid w:val="00F36AD9"/>
    <w:rsid w:val="00F37AFC"/>
    <w:rsid w:val="00F42E7A"/>
    <w:rsid w:val="00F43389"/>
    <w:rsid w:val="00F46A70"/>
    <w:rsid w:val="00F5169F"/>
    <w:rsid w:val="00F56536"/>
    <w:rsid w:val="00F639A0"/>
    <w:rsid w:val="00F64370"/>
    <w:rsid w:val="00F645FB"/>
    <w:rsid w:val="00F67555"/>
    <w:rsid w:val="00F778F5"/>
    <w:rsid w:val="00F834C7"/>
    <w:rsid w:val="00F864B7"/>
    <w:rsid w:val="00F87379"/>
    <w:rsid w:val="00F92A51"/>
    <w:rsid w:val="00F93B52"/>
    <w:rsid w:val="00F945C4"/>
    <w:rsid w:val="00F94FC6"/>
    <w:rsid w:val="00F97800"/>
    <w:rsid w:val="00FA19AA"/>
    <w:rsid w:val="00FA2577"/>
    <w:rsid w:val="00FA394E"/>
    <w:rsid w:val="00FA3B03"/>
    <w:rsid w:val="00FA4B7B"/>
    <w:rsid w:val="00FB439E"/>
    <w:rsid w:val="00FB5E61"/>
    <w:rsid w:val="00FB706D"/>
    <w:rsid w:val="00FC090B"/>
    <w:rsid w:val="00FC2381"/>
    <w:rsid w:val="00FD0987"/>
    <w:rsid w:val="00FD1845"/>
    <w:rsid w:val="00FD3122"/>
    <w:rsid w:val="00FD5BCA"/>
    <w:rsid w:val="00FD61DB"/>
    <w:rsid w:val="00FE0BC5"/>
    <w:rsid w:val="00FE0EF0"/>
    <w:rsid w:val="00FE11DC"/>
    <w:rsid w:val="00FE1A84"/>
    <w:rsid w:val="00FE4BB5"/>
    <w:rsid w:val="00FE5458"/>
    <w:rsid w:val="00FF1D5F"/>
    <w:rsid w:val="00FF2280"/>
    <w:rsid w:val="00FF3C32"/>
    <w:rsid w:val="00FF42A4"/>
    <w:rsid w:val="00FF5C4D"/>
    <w:rsid w:val="00FF767B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86FBA25"/>
  <w15:chartTrackingRefBased/>
  <w15:docId w15:val="{CAC0ED56-75BD-4D38-82DB-4565657A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434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6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690"/>
  </w:style>
  <w:style w:type="paragraph" w:styleId="Footer">
    <w:name w:val="footer"/>
    <w:basedOn w:val="Normal"/>
    <w:link w:val="FooterChar"/>
    <w:uiPriority w:val="99"/>
    <w:unhideWhenUsed/>
    <w:rsid w:val="009E06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690"/>
  </w:style>
  <w:style w:type="paragraph" w:styleId="ListParagraph">
    <w:name w:val="List Paragraph"/>
    <w:basedOn w:val="Normal"/>
    <w:uiPriority w:val="34"/>
    <w:qFormat/>
    <w:rsid w:val="000F62D0"/>
    <w:pPr>
      <w:ind w:left="720"/>
      <w:contextualSpacing/>
    </w:pPr>
  </w:style>
  <w:style w:type="paragraph" w:styleId="Revision">
    <w:name w:val="Revision"/>
    <w:hidden/>
    <w:uiPriority w:val="99"/>
    <w:semiHidden/>
    <w:rsid w:val="00E060D9"/>
  </w:style>
  <w:style w:type="table" w:styleId="TableGrid">
    <w:name w:val="Table Grid"/>
    <w:basedOn w:val="TableNormal"/>
    <w:uiPriority w:val="39"/>
    <w:rsid w:val="007A1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35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53D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D86FE4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D86FE4"/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4434F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4434F0"/>
    <w:rPr>
      <w:b/>
      <w:bCs/>
    </w:rPr>
  </w:style>
  <w:style w:type="character" w:styleId="Emphasis">
    <w:name w:val="Emphasis"/>
    <w:basedOn w:val="DefaultParagraphFont"/>
    <w:uiPriority w:val="20"/>
    <w:qFormat/>
    <w:rsid w:val="004434F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749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23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.jpeg"/><Relationship Id="rId42" Type="http://schemas.openxmlformats.org/officeDocument/2006/relationships/hyperlink" Target="https://www.doi.gov/" TargetMode="External"/><Relationship Id="rId47" Type="http://schemas.openxmlformats.org/officeDocument/2006/relationships/image" Target="media/image130.png"/><Relationship Id="rId63" Type="http://schemas.openxmlformats.org/officeDocument/2006/relationships/image" Target="media/image16.jpeg"/><Relationship Id="rId68" Type="http://schemas.openxmlformats.org/officeDocument/2006/relationships/hyperlink" Target="https://waterquality.hamiltontn.gov/Forms/EducationOutreach.aspx" TargetMode="External"/><Relationship Id="rId16" Type="http://schemas.openxmlformats.org/officeDocument/2006/relationships/image" Target="media/image20.png"/><Relationship Id="rId11" Type="http://schemas.openxmlformats.org/officeDocument/2006/relationships/hyperlink" Target="https://redbanktn.gov/DocumentCenter/View/1038/Red-Bank-Parks--Recreation-Master-Plan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0.png"/><Relationship Id="rId37" Type="http://schemas.openxmlformats.org/officeDocument/2006/relationships/hyperlink" Target="https://redbanktn.gov/193/Festival-Citizens-Advisory-Board" TargetMode="External"/><Relationship Id="rId40" Type="http://schemas.openxmlformats.org/officeDocument/2006/relationships/hyperlink" Target="https://www.doi.gov/" TargetMode="External"/><Relationship Id="rId45" Type="http://schemas.openxmlformats.org/officeDocument/2006/relationships/image" Target="media/image13.png"/><Relationship Id="rId53" Type="http://schemas.openxmlformats.org/officeDocument/2006/relationships/image" Target="media/image14.png"/><Relationship Id="rId58" Type="http://schemas.openxmlformats.org/officeDocument/2006/relationships/hyperlink" Target="https://redbanktn.portal.iworq.net/portalhome/redbanktn" TargetMode="External"/><Relationship Id="rId66" Type="http://schemas.openxmlformats.org/officeDocument/2006/relationships/image" Target="media/image17.jpeg"/><Relationship Id="rId74" Type="http://schemas.openxmlformats.org/officeDocument/2006/relationships/image" Target="media/image190.jpeg"/><Relationship Id="rId5" Type="http://schemas.openxmlformats.org/officeDocument/2006/relationships/webSettings" Target="webSettings.xml"/><Relationship Id="rId61" Type="http://schemas.openxmlformats.org/officeDocument/2006/relationships/hyperlink" Target="https://www.tn.gov/environment/program-areas/wr-water-resources-home.html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www.youtube.com/watch?v=6zV9RmMSqnY" TargetMode="External"/><Relationship Id="rId22" Type="http://schemas.openxmlformats.org/officeDocument/2006/relationships/image" Target="media/image50.jpeg"/><Relationship Id="rId27" Type="http://schemas.openxmlformats.org/officeDocument/2006/relationships/image" Target="media/image80.png"/><Relationship Id="rId30" Type="http://schemas.openxmlformats.org/officeDocument/2006/relationships/image" Target="media/image90.jpeg"/><Relationship Id="rId35" Type="http://schemas.openxmlformats.org/officeDocument/2006/relationships/image" Target="media/image11.emf"/><Relationship Id="rId43" Type="http://schemas.openxmlformats.org/officeDocument/2006/relationships/image" Target="media/image120.png"/><Relationship Id="rId48" Type="http://schemas.openxmlformats.org/officeDocument/2006/relationships/hyperlink" Target="https://www.tn.gov/environment/outdoorrec/grants.html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160.jpeg"/><Relationship Id="rId69" Type="http://schemas.openxmlformats.org/officeDocument/2006/relationships/image" Target="media/image18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redbanktn.gov/DocumentCenter/View/1038/Red-Bank-Parks--Recreation-Master-Plan" TargetMode="External"/><Relationship Id="rId72" Type="http://schemas.openxmlformats.org/officeDocument/2006/relationships/hyperlink" Target="mailto:publicworks@redbanktn.gov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dbanktn.gov/310/Transportation-Safety-Committe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0.jpeg"/><Relationship Id="rId33" Type="http://schemas.openxmlformats.org/officeDocument/2006/relationships/hyperlink" Target="https://redbanktn.gov/DocumentCenter/View/1218/Master-Plans-Goal-Sheet" TargetMode="External"/><Relationship Id="rId38" Type="http://schemas.openxmlformats.org/officeDocument/2006/relationships/hyperlink" Target="https://redbanktn.gov/252/Parks-and-Recreation-Citizens-Advisory-B" TargetMode="External"/><Relationship Id="rId46" Type="http://schemas.openxmlformats.org/officeDocument/2006/relationships/hyperlink" Target="https://www.tn.gov/environment.html" TargetMode="External"/><Relationship Id="rId59" Type="http://schemas.openxmlformats.org/officeDocument/2006/relationships/hyperlink" Target="https://redbanktn.gov/257/Solid-Waste" TargetMode="External"/><Relationship Id="rId67" Type="http://schemas.openxmlformats.org/officeDocument/2006/relationships/image" Target="media/image170.jpeg"/><Relationship Id="rId20" Type="http://schemas.openxmlformats.org/officeDocument/2006/relationships/image" Target="media/image40.png"/><Relationship Id="rId41" Type="http://schemas.openxmlformats.org/officeDocument/2006/relationships/image" Target="media/image12.png"/><Relationship Id="rId54" Type="http://schemas.openxmlformats.org/officeDocument/2006/relationships/image" Target="media/image140.png"/><Relationship Id="rId62" Type="http://schemas.openxmlformats.org/officeDocument/2006/relationships/hyperlink" Target="https://www.tn.gov/environment/program-areas/wr-water-resources-home.html" TargetMode="External"/><Relationship Id="rId70" Type="http://schemas.openxmlformats.org/officeDocument/2006/relationships/hyperlink" Target="mailto:publicworks@redbanktn.gov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hyperlink" Target="https://redbanktn.gov/160/Cemetery-Citizens-Advisory-Board" TargetMode="External"/><Relationship Id="rId36" Type="http://schemas.openxmlformats.org/officeDocument/2006/relationships/image" Target="media/image110.emf"/><Relationship Id="rId49" Type="http://schemas.openxmlformats.org/officeDocument/2006/relationships/hyperlink" Target="https://www.doi.gov/lwcf" TargetMode="External"/><Relationship Id="rId57" Type="http://schemas.openxmlformats.org/officeDocument/2006/relationships/image" Target="media/image150.jpeg"/><Relationship Id="rId10" Type="http://schemas.openxmlformats.org/officeDocument/2006/relationships/hyperlink" Target="https://redbanktn.gov/DocumentCenter/View/1301/Commission-Retreat-2025-Summary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tn.gov/environment.html" TargetMode="External"/><Relationship Id="rId52" Type="http://schemas.openxmlformats.org/officeDocument/2006/relationships/hyperlink" Target="https://redbanktn.gov/DocumentCenter/View/1038/Red-Bank-Parks--Recreation-Master-Plan" TargetMode="External"/><Relationship Id="rId60" Type="http://schemas.openxmlformats.org/officeDocument/2006/relationships/hyperlink" Target="https://waterquality.hamiltontn.gov/" TargetMode="External"/><Relationship Id="rId65" Type="http://schemas.openxmlformats.org/officeDocument/2006/relationships/hyperlink" Target="https://redbanktn.portal.iworq.net/REDBANK/new-request/700/4929" TargetMode="External"/><Relationship Id="rId73" Type="http://schemas.openxmlformats.org/officeDocument/2006/relationships/image" Target="media/image19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dbanktn.gov/DocumentCenter/View/1301/Commission-Retreat-2025-Summary" TargetMode="External"/><Relationship Id="rId13" Type="http://schemas.openxmlformats.org/officeDocument/2006/relationships/hyperlink" Target="https://chcrpa.org/metropolitan-planning-organization/" TargetMode="External"/><Relationship Id="rId18" Type="http://schemas.openxmlformats.org/officeDocument/2006/relationships/image" Target="media/image30.png"/><Relationship Id="rId39" Type="http://schemas.openxmlformats.org/officeDocument/2006/relationships/hyperlink" Target="https://redbanktn.gov/DocumentCenter/View/1038/Red-Bank-Parks--Recreation-Master-Plan" TargetMode="External"/><Relationship Id="rId34" Type="http://schemas.openxmlformats.org/officeDocument/2006/relationships/hyperlink" Target="https://redbanktn.gov/DocumentCenter/View/1455/VNTS-Godsey-Ridge-Trail-Design-Plan-Final-8-13-24" TargetMode="External"/><Relationship Id="rId50" Type="http://schemas.openxmlformats.org/officeDocument/2006/relationships/hyperlink" Target="https://redbanktn.gov/268/Community-Development" TargetMode="External"/><Relationship Id="rId55" Type="http://schemas.openxmlformats.org/officeDocument/2006/relationships/hyperlink" Target="https://redbanktn.gov/322/Recycling-Center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80.png"/><Relationship Id="rId2" Type="http://schemas.openxmlformats.org/officeDocument/2006/relationships/numbering" Target="numbering.xml"/><Relationship Id="rId2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9A151-DD3F-4268-B2EE-FB1B407A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Red Bank Public Works Department</vt:lpstr>
    </vt:vector>
  </TitlesOfParts>
  <Company>City of Red Bank</Company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Red Bank Public Works Department</dc:title>
  <dc:subject/>
  <dc:creator>Gregory Tate</dc:creator>
  <cp:keywords/>
  <dc:description/>
  <cp:lastModifiedBy>Gregory Tate</cp:lastModifiedBy>
  <cp:revision>32</cp:revision>
  <cp:lastPrinted>2025-05-01T13:02:00Z</cp:lastPrinted>
  <dcterms:created xsi:type="dcterms:W3CDTF">2025-04-09T20:00:00Z</dcterms:created>
  <dcterms:modified xsi:type="dcterms:W3CDTF">2025-05-01T13:07:00Z</dcterms:modified>
</cp:coreProperties>
</file>